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73593F" w:rsidRDefault="00424E74" w:rsidP="000F3F20">
      <w:pPr>
        <w:jc w:val="center"/>
        <w:rPr>
          <w:rStyle w:val="af"/>
        </w:rPr>
      </w:pPr>
      <w:r w:rsidRPr="0073593F">
        <w:rPr>
          <w:rStyle w:val="af"/>
        </w:rPr>
        <w:t>Меж песней и судьбою. Булат Окуджава. К 100-летию со дня рождения российского поэта, композитора, прозаика и сценариста</w:t>
      </w:r>
    </w:p>
    <w:p w:rsidR="0073593F" w:rsidRDefault="0073593F" w:rsidP="0073593F">
      <w:pPr>
        <w:pStyle w:val="a"/>
      </w:pPr>
      <w:r>
        <w:t>Быков, Д. Булат Окуджава</w:t>
      </w:r>
      <w:proofErr w:type="gramStart"/>
      <w:r>
        <w:t xml:space="preserve"> :</w:t>
      </w:r>
      <w:proofErr w:type="gramEnd"/>
      <w:r>
        <w:t xml:space="preserve"> главы из книги / Д. Быков. Вступительная заметка автора // Дружба народов. - 2008. - N 11. - С. 4-67. - Начало. Окончание следует. </w:t>
      </w:r>
    </w:p>
    <w:p w:rsidR="0073593F" w:rsidRDefault="0073593F" w:rsidP="0073593F">
      <w:pPr>
        <w:pStyle w:val="a"/>
      </w:pPr>
      <w:proofErr w:type="spellStart"/>
      <w:r>
        <w:t>Лейдерман</w:t>
      </w:r>
      <w:proofErr w:type="spellEnd"/>
      <w:r>
        <w:t>, Н. Л. Современная русская литература, 1950-1990-е годы. В 2 т.</w:t>
      </w:r>
      <w:proofErr w:type="gramStart"/>
      <w:r>
        <w:t xml:space="preserve"> :</w:t>
      </w:r>
      <w:proofErr w:type="gramEnd"/>
      <w:r>
        <w:t xml:space="preserve"> учебное пособие для студентов вузов. Т. 1</w:t>
      </w:r>
      <w:proofErr w:type="gramStart"/>
      <w:r>
        <w:t xml:space="preserve"> :</w:t>
      </w:r>
      <w:proofErr w:type="gramEnd"/>
      <w:r>
        <w:t xml:space="preserve"> 1953-1968 / Н. Л. </w:t>
      </w:r>
      <w:proofErr w:type="spellStart"/>
      <w:r>
        <w:t>Лейдерман</w:t>
      </w:r>
      <w:proofErr w:type="spellEnd"/>
      <w:r>
        <w:t xml:space="preserve">, М. Н. </w:t>
      </w:r>
      <w:proofErr w:type="spellStart"/>
      <w:r>
        <w:t>Липовецкий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Академия , 2003. - 416 c. </w:t>
      </w:r>
    </w:p>
    <w:p w:rsidR="0073593F" w:rsidRDefault="0073593F" w:rsidP="0073593F">
      <w:pPr>
        <w:pStyle w:val="a"/>
      </w:pPr>
      <w:proofErr w:type="spellStart"/>
      <w:r>
        <w:t>Лейдерман</w:t>
      </w:r>
      <w:proofErr w:type="spellEnd"/>
      <w:r>
        <w:t>, Н. Л. Современная русская литература, 1950-1990-е годы. В 2 т.</w:t>
      </w:r>
      <w:proofErr w:type="gramStart"/>
      <w:r>
        <w:t xml:space="preserve"> :</w:t>
      </w:r>
      <w:proofErr w:type="gramEnd"/>
      <w:r>
        <w:t xml:space="preserve"> учебное пособие для студентов вузов. Т. 2</w:t>
      </w:r>
      <w:proofErr w:type="gramStart"/>
      <w:r>
        <w:t xml:space="preserve"> :</w:t>
      </w:r>
      <w:proofErr w:type="gramEnd"/>
      <w:r>
        <w:t xml:space="preserve"> 1968-1990 / Н. Л. </w:t>
      </w:r>
      <w:proofErr w:type="spellStart"/>
      <w:r>
        <w:t>Лейдерман</w:t>
      </w:r>
      <w:proofErr w:type="spellEnd"/>
      <w:r>
        <w:t xml:space="preserve">, М. Н. </w:t>
      </w:r>
      <w:proofErr w:type="spellStart"/>
      <w:r>
        <w:t>Липовецкий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Академия , 2003. - 676 c. </w:t>
      </w:r>
    </w:p>
    <w:p w:rsidR="0073593F" w:rsidRDefault="0073593F" w:rsidP="0073593F">
      <w:pPr>
        <w:pStyle w:val="a"/>
      </w:pPr>
      <w:r>
        <w:t>Окуджава, Б. Ш. Избранная проза / Б. Ш. Окуджава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послесл</w:t>
      </w:r>
      <w:proofErr w:type="spellEnd"/>
      <w:r>
        <w:t xml:space="preserve">. Б. </w:t>
      </w:r>
      <w:proofErr w:type="spellStart"/>
      <w:r>
        <w:t>Хотимского</w:t>
      </w:r>
      <w:proofErr w:type="spellEnd"/>
      <w:r>
        <w:t xml:space="preserve">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Л. </w:t>
      </w:r>
      <w:proofErr w:type="spellStart"/>
      <w:r>
        <w:t>Ламм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Известия, 1979. - 507 c. </w:t>
      </w:r>
    </w:p>
    <w:p w:rsidR="0073593F" w:rsidRDefault="0073593F" w:rsidP="0073593F">
      <w:pPr>
        <w:pStyle w:val="a"/>
      </w:pPr>
      <w:r>
        <w:t>Окуджава, Б. Ш. Искусство кройки и житья</w:t>
      </w:r>
      <w:proofErr w:type="gramStart"/>
      <w:r>
        <w:t xml:space="preserve"> :</w:t>
      </w:r>
      <w:proofErr w:type="gramEnd"/>
      <w:r>
        <w:t xml:space="preserve"> рассказы, повести / Б. Ш. Окуджава ; </w:t>
      </w:r>
      <w:proofErr w:type="spellStart"/>
      <w:r>
        <w:t>худож</w:t>
      </w:r>
      <w:proofErr w:type="spellEnd"/>
      <w:r>
        <w:t>. Г. Ваншенкина. - Екатеринбург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У-Фактория</w:t>
      </w:r>
      <w:proofErr w:type="gramEnd"/>
      <w:r>
        <w:t xml:space="preserve">, 2001. - 400 c. </w:t>
      </w:r>
    </w:p>
    <w:p w:rsidR="0073593F" w:rsidRDefault="0073593F" w:rsidP="0073593F">
      <w:pPr>
        <w:pStyle w:val="a"/>
      </w:pPr>
      <w:r>
        <w:t>Окуджава, Б. Ш. Капризы фортуны</w:t>
      </w:r>
      <w:proofErr w:type="gramStart"/>
      <w:r>
        <w:t xml:space="preserve"> :</w:t>
      </w:r>
      <w:proofErr w:type="gramEnd"/>
      <w:r>
        <w:t xml:space="preserve"> повести, рассказы / Б. Ш. Окуджава ; </w:t>
      </w:r>
      <w:proofErr w:type="spellStart"/>
      <w:r>
        <w:t>худож</w:t>
      </w:r>
      <w:proofErr w:type="spellEnd"/>
      <w:r>
        <w:t>. Г. Ваншенкина. - Екатеринбург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У-Фактория</w:t>
      </w:r>
      <w:proofErr w:type="gramEnd"/>
      <w:r>
        <w:t xml:space="preserve">, 2002. - 320 c. </w:t>
      </w:r>
    </w:p>
    <w:p w:rsidR="0073593F" w:rsidRDefault="0073593F" w:rsidP="0073593F">
      <w:pPr>
        <w:pStyle w:val="a"/>
      </w:pPr>
      <w:r>
        <w:t xml:space="preserve">Окуджава, Б. Ш. Похождения </w:t>
      </w:r>
      <w:proofErr w:type="spellStart"/>
      <w:r>
        <w:t>Шипова</w:t>
      </w:r>
      <w:proofErr w:type="spellEnd"/>
      <w:r>
        <w:t>, или Старинный водевиль</w:t>
      </w:r>
      <w:proofErr w:type="gramStart"/>
      <w:r>
        <w:t xml:space="preserve"> :</w:t>
      </w:r>
      <w:proofErr w:type="gramEnd"/>
      <w:r>
        <w:t xml:space="preserve"> истинное происшествие / Б. Ш. Окуджава ; </w:t>
      </w:r>
      <w:proofErr w:type="spellStart"/>
      <w:r>
        <w:t>худож</w:t>
      </w:r>
      <w:proofErr w:type="spellEnd"/>
      <w:r>
        <w:t>. Г. Ваншенкина. - Екатеринбург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У-Фактория</w:t>
      </w:r>
      <w:proofErr w:type="gramEnd"/>
      <w:r>
        <w:t xml:space="preserve">, 2002. - 352 c. </w:t>
      </w:r>
    </w:p>
    <w:p w:rsidR="0073593F" w:rsidRDefault="0073593F" w:rsidP="0073593F">
      <w:pPr>
        <w:pStyle w:val="a"/>
      </w:pPr>
      <w:r>
        <w:t xml:space="preserve">Окуджава, Б. Ш. Путешествие дилетантов. Из записок отставного поручика </w:t>
      </w:r>
      <w:proofErr w:type="spellStart"/>
      <w:r>
        <w:t>Амирана</w:t>
      </w:r>
      <w:proofErr w:type="spellEnd"/>
      <w:r>
        <w:t xml:space="preserve"> Амилахвари</w:t>
      </w:r>
      <w:proofErr w:type="gramStart"/>
      <w:r>
        <w:t xml:space="preserve"> :</w:t>
      </w:r>
      <w:proofErr w:type="gramEnd"/>
      <w:r>
        <w:t xml:space="preserve"> роман / Б. Ш. Окуджава ; [</w:t>
      </w:r>
      <w:proofErr w:type="spellStart"/>
      <w:r>
        <w:t>послесл</w:t>
      </w:r>
      <w:proofErr w:type="spellEnd"/>
      <w:r>
        <w:t>. В. Курбатова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А. Яцкевич].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Известия, 1986. - 556 c. </w:t>
      </w:r>
    </w:p>
    <w:p w:rsidR="0073593F" w:rsidRDefault="0073593F" w:rsidP="0073593F">
      <w:pPr>
        <w:pStyle w:val="a"/>
      </w:pPr>
      <w:r>
        <w:t>Окуджава, Б. Ш. Свидание с Бонапартом</w:t>
      </w:r>
      <w:proofErr w:type="gramStart"/>
      <w:r>
        <w:t xml:space="preserve"> :</w:t>
      </w:r>
      <w:proofErr w:type="gramEnd"/>
      <w:r>
        <w:t xml:space="preserve"> роман / Б. Ш. Окуджава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Ю. Ващенко].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1985. - 286 c. </w:t>
      </w:r>
    </w:p>
    <w:p w:rsidR="0073593F" w:rsidRDefault="0073593F" w:rsidP="0073593F">
      <w:pPr>
        <w:pStyle w:val="a"/>
      </w:pPr>
      <w:r>
        <w:t>Окуджава, Б. Ш. Стихи</w:t>
      </w:r>
      <w:proofErr w:type="gramStart"/>
      <w:r>
        <w:t xml:space="preserve"> ;</w:t>
      </w:r>
      <w:proofErr w:type="gramEnd"/>
      <w:r>
        <w:t xml:space="preserve"> Рассказы ; Повести / Б. Ш. Окуджава ; сост. Л. Быков. - Екатеринбург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У-Фактория</w:t>
      </w:r>
      <w:proofErr w:type="gramEnd"/>
      <w:r>
        <w:t xml:space="preserve">, 1999. - 576 c. </w:t>
      </w:r>
    </w:p>
    <w:p w:rsidR="0073593F" w:rsidRPr="0073593F" w:rsidRDefault="0073593F" w:rsidP="0073593F">
      <w:pPr>
        <w:pStyle w:val="a"/>
      </w:pPr>
      <w:r>
        <w:t>Русская советская поэзия 50-70-х годов</w:t>
      </w:r>
      <w:proofErr w:type="gramStart"/>
      <w:r>
        <w:t xml:space="preserve"> :</w:t>
      </w:r>
      <w:proofErr w:type="gramEnd"/>
      <w:r>
        <w:t xml:space="preserve"> хрестоматия : учебное пособие для студентов педагогических институтов по специальности № 2101 "Русский язык и литература" / сост. И. И. Розанов.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Вышэйшая</w:t>
      </w:r>
      <w:proofErr w:type="spellEnd"/>
      <w:r>
        <w:t xml:space="preserve"> школа, 1982. - 703 c.</w:t>
      </w:r>
      <w:bookmarkStart w:id="0" w:name="_GoBack"/>
      <w:bookmarkEnd w:id="0"/>
    </w:p>
    <w:sectPr w:rsidR="0073593F" w:rsidRPr="0073593F" w:rsidSect="001F5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74" w:rsidRDefault="00424E74" w:rsidP="008D1313">
      <w:pPr>
        <w:spacing w:after="0"/>
      </w:pPr>
      <w:r>
        <w:separator/>
      </w:r>
    </w:p>
  </w:endnote>
  <w:endnote w:type="continuationSeparator" w:id="0">
    <w:p w:rsidR="00424E74" w:rsidRDefault="00424E74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8B28BB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20"/>
        <w:szCs w:val="20"/>
      </w:rPr>
    </w:pPr>
    <w:r w:rsidRPr="000813E3">
      <w:rPr>
        <w:rFonts w:ascii="Calibri" w:hAnsi="Calibri" w:cs="Courier New"/>
        <w:sz w:val="20"/>
        <w:szCs w:val="20"/>
      </w:rPr>
      <w:t>Сайт библиотеки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1" w:history="1">
      <w:r w:rsidRPr="000813E3">
        <w:rPr>
          <w:rStyle w:val="aa"/>
          <w:rFonts w:ascii="Calibri" w:hAnsi="Calibri" w:cs="Courier New"/>
          <w:sz w:val="20"/>
          <w:szCs w:val="20"/>
        </w:rPr>
        <w:t>http://bsatu.by/ru/biblioteka</w:t>
      </w:r>
    </w:hyperlink>
    <w:r w:rsidR="001F5B95">
      <w:rPr>
        <w:rFonts w:ascii="Calibri" w:hAnsi="Calibri" w:cs="Courier New"/>
        <w:sz w:val="20"/>
        <w:szCs w:val="20"/>
      </w:rPr>
      <w:t xml:space="preserve"> </w:t>
    </w:r>
    <w:r w:rsidR="00D5799D">
      <w:rPr>
        <w:rFonts w:ascii="Calibri" w:hAnsi="Calibri" w:cs="Courier New"/>
        <w:sz w:val="20"/>
        <w:szCs w:val="20"/>
      </w:rPr>
      <w:t>Р</w:t>
    </w:r>
    <w:r w:rsidRPr="000813E3">
      <w:rPr>
        <w:rFonts w:ascii="Calibri" w:hAnsi="Calibri" w:cs="Courier New"/>
        <w:sz w:val="20"/>
        <w:szCs w:val="20"/>
      </w:rPr>
      <w:t>епозиторий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2" w:history="1">
      <w:r w:rsidRPr="000813E3">
        <w:rPr>
          <w:rStyle w:val="aa"/>
          <w:rFonts w:ascii="Calibri" w:hAnsi="Calibri" w:cs="Courier New"/>
          <w:sz w:val="20"/>
          <w:szCs w:val="20"/>
        </w:rPr>
        <w:t>http://rep.bsatu.by</w:t>
      </w:r>
    </w:hyperlink>
    <w:r w:rsidR="001F5B95" w:rsidRPr="00D67401">
      <w:rPr>
        <w:rStyle w:val="aa"/>
        <w:rFonts w:ascii="Calibri" w:hAnsi="Calibri" w:cs="Courier New"/>
        <w:sz w:val="20"/>
        <w:szCs w:val="20"/>
        <w:u w:val="none"/>
      </w:rPr>
      <w:t xml:space="preserve"> </w:t>
    </w:r>
    <w:r w:rsidR="000813E3">
      <w:rPr>
        <w:rFonts w:ascii="Calibri" w:hAnsi="Calibri" w:cs="Courier New"/>
        <w:sz w:val="20"/>
        <w:szCs w:val="20"/>
      </w:rPr>
      <w:t>Библиотека в ВК: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3" w:history="1">
      <w:r w:rsidR="001F5B95" w:rsidRPr="00B4384F">
        <w:rPr>
          <w:rStyle w:val="aa"/>
          <w:rFonts w:ascii="Calibri" w:hAnsi="Calibri" w:cs="Courier New"/>
          <w:sz w:val="20"/>
          <w:szCs w:val="20"/>
        </w:rPr>
        <w:t>https://vk.com/bibl.bgatu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74" w:rsidRDefault="00424E74" w:rsidP="008D1313">
      <w:pPr>
        <w:spacing w:after="0"/>
      </w:pPr>
      <w:r>
        <w:separator/>
      </w:r>
    </w:p>
  </w:footnote>
  <w:footnote w:type="continuationSeparator" w:id="0">
    <w:p w:rsidR="00424E74" w:rsidRDefault="00424E74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424E74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C0C58"/>
    <w:multiLevelType w:val="multilevel"/>
    <w:tmpl w:val="5D82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74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4E74"/>
    <w:rsid w:val="00427BAD"/>
    <w:rsid w:val="004E1270"/>
    <w:rsid w:val="005F7F48"/>
    <w:rsid w:val="0060647B"/>
    <w:rsid w:val="00733D7E"/>
    <w:rsid w:val="0073593F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://rep.bsatu.by" TargetMode="External"/><Relationship Id="rId1" Type="http://schemas.openxmlformats.org/officeDocument/2006/relationships/hyperlink" Target="http://bsatu.by/ru/bibliotek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2</TotalTime>
  <Pages>1</Pages>
  <Words>275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2024-12-12T09:12:00Z</dcterms:created>
  <dcterms:modified xsi:type="dcterms:W3CDTF">2024-12-12T09:14:00Z</dcterms:modified>
</cp:coreProperties>
</file>