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C4" w:rsidRPr="004654C4" w:rsidRDefault="004654C4" w:rsidP="004654C4">
      <w:pPr>
        <w:ind w:left="8484" w:firstLine="12"/>
        <w:rPr>
          <w:sz w:val="40"/>
        </w:rPr>
      </w:pPr>
      <w:r w:rsidRPr="004654C4">
        <w:rPr>
          <w:sz w:val="36"/>
        </w:rPr>
        <w:t xml:space="preserve">   РАСПИСАНИЕ    ЗАНЯТИЙ    4  курса</w:t>
      </w:r>
      <w:r w:rsidRPr="004654C4">
        <w:rPr>
          <w:sz w:val="24"/>
        </w:rPr>
        <w:tab/>
      </w:r>
      <w:r w:rsidRPr="004654C4">
        <w:rPr>
          <w:sz w:val="24"/>
        </w:rPr>
        <w:tab/>
      </w:r>
    </w:p>
    <w:tbl>
      <w:tblPr>
        <w:tblW w:w="0" w:type="auto"/>
        <w:jc w:val="center"/>
        <w:tblInd w:w="-2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62"/>
        <w:gridCol w:w="709"/>
        <w:gridCol w:w="5812"/>
        <w:gridCol w:w="6520"/>
        <w:gridCol w:w="6646"/>
      </w:tblGrid>
      <w:tr w:rsidR="0004302F" w:rsidRPr="004654C4" w:rsidTr="009646CD">
        <w:trPr>
          <w:cantSplit/>
          <w:trHeight w:val="259"/>
          <w:jc w:val="center"/>
        </w:trPr>
        <w:tc>
          <w:tcPr>
            <w:tcW w:w="562" w:type="dxa"/>
            <w:tcBorders>
              <w:bottom w:val="double" w:sz="4" w:space="0" w:color="auto"/>
            </w:tcBorders>
          </w:tcPr>
          <w:p w:rsidR="0004302F" w:rsidRPr="004654C4" w:rsidRDefault="0004302F" w:rsidP="004654C4"/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04302F" w:rsidRPr="004654C4" w:rsidRDefault="0004302F" w:rsidP="004654C4"/>
        </w:tc>
        <w:tc>
          <w:tcPr>
            <w:tcW w:w="5812" w:type="dxa"/>
            <w:tcBorders>
              <w:left w:val="nil"/>
              <w:bottom w:val="double" w:sz="4" w:space="0" w:color="auto"/>
            </w:tcBorders>
          </w:tcPr>
          <w:p w:rsidR="0004302F" w:rsidRPr="004654C4" w:rsidRDefault="0004302F" w:rsidP="004654C4">
            <w:pPr>
              <w:jc w:val="center"/>
              <w:rPr>
                <w:b/>
                <w:sz w:val="24"/>
                <w:szCs w:val="24"/>
              </w:rPr>
            </w:pPr>
            <w:r w:rsidRPr="004654C4">
              <w:rPr>
                <w:b/>
                <w:sz w:val="24"/>
                <w:szCs w:val="24"/>
              </w:rPr>
              <w:t>47 тс</w:t>
            </w:r>
          </w:p>
        </w:tc>
        <w:tc>
          <w:tcPr>
            <w:tcW w:w="6520" w:type="dxa"/>
            <w:tcBorders>
              <w:left w:val="nil"/>
              <w:bottom w:val="double" w:sz="4" w:space="0" w:color="auto"/>
            </w:tcBorders>
          </w:tcPr>
          <w:p w:rsidR="0004302F" w:rsidRPr="004654C4" w:rsidRDefault="0004302F" w:rsidP="004654C4">
            <w:pPr>
              <w:jc w:val="center"/>
              <w:rPr>
                <w:b/>
                <w:sz w:val="24"/>
                <w:szCs w:val="24"/>
              </w:rPr>
            </w:pPr>
            <w:r w:rsidRPr="004654C4">
              <w:rPr>
                <w:b/>
                <w:sz w:val="24"/>
                <w:szCs w:val="24"/>
              </w:rPr>
              <w:t>49 тс</w:t>
            </w:r>
          </w:p>
        </w:tc>
        <w:tc>
          <w:tcPr>
            <w:tcW w:w="6646" w:type="dxa"/>
            <w:tcBorders>
              <w:left w:val="nil"/>
              <w:bottom w:val="double" w:sz="4" w:space="0" w:color="auto"/>
            </w:tcBorders>
          </w:tcPr>
          <w:p w:rsidR="0004302F" w:rsidRPr="004654C4" w:rsidRDefault="0004302F" w:rsidP="00043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6F3191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  (</w:t>
            </w:r>
            <w:r w:rsidRPr="000C229C">
              <w:rPr>
                <w:sz w:val="28"/>
                <w:szCs w:val="28"/>
              </w:rPr>
              <w:t>21.10--28.12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04302F" w:rsidRPr="004654C4" w:rsidTr="009646CD">
        <w:trPr>
          <w:cantSplit/>
          <w:trHeight w:hRule="exact" w:val="557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04302F" w:rsidRPr="004654C4" w:rsidRDefault="0004302F" w:rsidP="004654C4">
            <w:pPr>
              <w:ind w:right="113"/>
              <w:jc w:val="center"/>
              <w:rPr>
                <w:sz w:val="24"/>
              </w:rPr>
            </w:pPr>
            <w:r w:rsidRPr="004654C4">
              <w:rPr>
                <w:sz w:val="24"/>
              </w:rPr>
              <w:t>Понедельник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4302F" w:rsidRPr="004654C4" w:rsidRDefault="0004302F" w:rsidP="004654C4">
            <w:pPr>
              <w:jc w:val="right"/>
              <w:rPr>
                <w:sz w:val="24"/>
              </w:rPr>
            </w:pPr>
            <w:r w:rsidRPr="004654C4">
              <w:rPr>
                <w:sz w:val="24"/>
              </w:rPr>
              <w:t>10</w:t>
            </w:r>
            <w:r w:rsidRPr="004654C4">
              <w:rPr>
                <w:sz w:val="24"/>
                <w:vertAlign w:val="superscript"/>
              </w:rPr>
              <w:t>00</w:t>
            </w:r>
          </w:p>
        </w:tc>
        <w:tc>
          <w:tcPr>
            <w:tcW w:w="12332" w:type="dxa"/>
            <w:gridSpan w:val="2"/>
            <w:tcBorders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 xml:space="preserve">Организация технического сервиса  (л) </w:t>
            </w:r>
            <w:proofErr w:type="gramStart"/>
            <w:r w:rsidRPr="004654C4">
              <w:rPr>
                <w:color w:val="000000"/>
              </w:rPr>
              <w:t>Круглый</w:t>
            </w:r>
            <w:proofErr w:type="gramEnd"/>
            <w:r w:rsidRPr="004654C4">
              <w:rPr>
                <w:color w:val="000000"/>
              </w:rPr>
              <w:t xml:space="preserve"> П.Е.., </w:t>
            </w:r>
            <w:proofErr w:type="spellStart"/>
            <w:r w:rsidRPr="004654C4">
              <w:rPr>
                <w:color w:val="000000"/>
              </w:rPr>
              <w:t>Анискович</w:t>
            </w:r>
            <w:proofErr w:type="spellEnd"/>
            <w:r w:rsidRPr="004654C4">
              <w:rPr>
                <w:color w:val="000000"/>
              </w:rPr>
              <w:t xml:space="preserve"> Г.И.     305/2</w:t>
            </w:r>
          </w:p>
        </w:tc>
        <w:tc>
          <w:tcPr>
            <w:tcW w:w="6646" w:type="dxa"/>
            <w:tcBorders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</w:p>
        </w:tc>
      </w:tr>
      <w:tr w:rsidR="0004302F" w:rsidRPr="004654C4" w:rsidTr="009646CD">
        <w:trPr>
          <w:cantSplit/>
          <w:trHeight w:hRule="exact" w:val="545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tbRl"/>
          </w:tcPr>
          <w:p w:rsidR="0004302F" w:rsidRPr="004654C4" w:rsidRDefault="0004302F" w:rsidP="004654C4">
            <w:pPr>
              <w:ind w:left="113" w:right="113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4302F" w:rsidRPr="004654C4" w:rsidRDefault="0004302F" w:rsidP="004654C4">
            <w:pPr>
              <w:jc w:val="right"/>
              <w:rPr>
                <w:sz w:val="24"/>
              </w:rPr>
            </w:pPr>
            <w:r w:rsidRPr="004654C4">
              <w:rPr>
                <w:sz w:val="24"/>
              </w:rPr>
              <w:t>11</w:t>
            </w:r>
            <w:r w:rsidRPr="004654C4">
              <w:rPr>
                <w:sz w:val="24"/>
                <w:vertAlign w:val="superscript"/>
              </w:rPr>
              <w:t>45</w:t>
            </w:r>
          </w:p>
        </w:tc>
        <w:tc>
          <w:tcPr>
            <w:tcW w:w="12332" w:type="dxa"/>
            <w:gridSpan w:val="2"/>
            <w:tcBorders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 xml:space="preserve">Технология ремонта машин (л) </w:t>
            </w:r>
            <w:proofErr w:type="spellStart"/>
            <w:r w:rsidRPr="004654C4">
              <w:rPr>
                <w:color w:val="000000"/>
              </w:rPr>
              <w:t>Анискович</w:t>
            </w:r>
            <w:proofErr w:type="spellEnd"/>
            <w:r w:rsidRPr="004654C4">
              <w:rPr>
                <w:color w:val="000000"/>
              </w:rPr>
              <w:t xml:space="preserve"> Г.И.     305/2</w:t>
            </w:r>
          </w:p>
        </w:tc>
        <w:tc>
          <w:tcPr>
            <w:tcW w:w="6646" w:type="dxa"/>
            <w:tcBorders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805/4 Управление охраной труда (л) Ткачева Л.Т.</w:t>
            </w:r>
          </w:p>
        </w:tc>
      </w:tr>
      <w:tr w:rsidR="0004302F" w:rsidRPr="004654C4" w:rsidTr="009646CD">
        <w:trPr>
          <w:cantSplit/>
          <w:trHeight w:hRule="exact" w:val="555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tbRl"/>
          </w:tcPr>
          <w:p w:rsidR="0004302F" w:rsidRPr="004654C4" w:rsidRDefault="0004302F" w:rsidP="004654C4">
            <w:pPr>
              <w:ind w:left="113" w:right="113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4302F" w:rsidRPr="004654C4" w:rsidRDefault="0004302F" w:rsidP="004654C4">
            <w:pPr>
              <w:jc w:val="right"/>
              <w:rPr>
                <w:sz w:val="24"/>
                <w:szCs w:val="24"/>
              </w:rPr>
            </w:pPr>
            <w:r w:rsidRPr="004654C4">
              <w:rPr>
                <w:sz w:val="24"/>
                <w:szCs w:val="24"/>
              </w:rPr>
              <w:t>14</w:t>
            </w:r>
            <w:r w:rsidRPr="004654C4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Организация технического сервиса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>)  Шевчук М.А.   306/2</w:t>
            </w:r>
          </w:p>
        </w:tc>
        <w:tc>
          <w:tcPr>
            <w:tcW w:w="6520" w:type="dxa"/>
            <w:tcBorders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Надежность технических систем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 xml:space="preserve">) </w:t>
            </w:r>
            <w:proofErr w:type="spellStart"/>
            <w:r w:rsidRPr="004654C4">
              <w:rPr>
                <w:color w:val="000000"/>
              </w:rPr>
              <w:t>Мисун</w:t>
            </w:r>
            <w:proofErr w:type="spellEnd"/>
            <w:r w:rsidRPr="004654C4">
              <w:rPr>
                <w:color w:val="000000"/>
              </w:rPr>
              <w:t xml:space="preserve"> А.Л.  240/5</w:t>
            </w:r>
          </w:p>
        </w:tc>
        <w:tc>
          <w:tcPr>
            <w:tcW w:w="6646" w:type="dxa"/>
            <w:tcBorders>
              <w:left w:val="nil"/>
            </w:tcBorders>
          </w:tcPr>
          <w:p w:rsidR="0004302F" w:rsidRPr="004654C4" w:rsidRDefault="0004302F" w:rsidP="0004302F">
            <w:pPr>
              <w:rPr>
                <w:color w:val="000000"/>
              </w:rPr>
            </w:pPr>
            <w:r w:rsidRPr="00DD7C8A">
              <w:rPr>
                <w:sz w:val="24"/>
                <w:szCs w:val="24"/>
              </w:rPr>
              <w:t>609/4 Основы экологии и энергосбережения (</w:t>
            </w:r>
            <w:proofErr w:type="spellStart"/>
            <w:r w:rsidRPr="00DD7C8A">
              <w:rPr>
                <w:sz w:val="24"/>
                <w:szCs w:val="24"/>
              </w:rPr>
              <w:t>л+</w:t>
            </w:r>
            <w:proofErr w:type="gramStart"/>
            <w:r w:rsidRPr="00DD7C8A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DD7C8A">
              <w:rPr>
                <w:sz w:val="24"/>
                <w:szCs w:val="24"/>
              </w:rPr>
              <w:t xml:space="preserve">) </w:t>
            </w:r>
            <w:proofErr w:type="spellStart"/>
            <w:r w:rsidRPr="00DD7C8A">
              <w:rPr>
                <w:sz w:val="24"/>
                <w:szCs w:val="24"/>
              </w:rPr>
              <w:t>Близнюк</w:t>
            </w:r>
            <w:proofErr w:type="spellEnd"/>
            <w:r w:rsidRPr="00DD7C8A">
              <w:rPr>
                <w:sz w:val="24"/>
                <w:szCs w:val="24"/>
              </w:rPr>
              <w:t xml:space="preserve"> Н.А..</w:t>
            </w:r>
          </w:p>
        </w:tc>
      </w:tr>
      <w:tr w:rsidR="00D64AD4" w:rsidRPr="004654C4" w:rsidTr="009646CD">
        <w:trPr>
          <w:cantSplit/>
          <w:trHeight w:val="527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tbRl"/>
          </w:tcPr>
          <w:p w:rsidR="00D64AD4" w:rsidRPr="004654C4" w:rsidRDefault="00D64AD4" w:rsidP="004654C4">
            <w:pPr>
              <w:ind w:left="113" w:right="113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  <w:szCs w:val="24"/>
              </w:rPr>
            </w:pPr>
            <w:r w:rsidRPr="004654C4">
              <w:rPr>
                <w:sz w:val="24"/>
                <w:szCs w:val="24"/>
              </w:rPr>
              <w:t>16</w:t>
            </w:r>
            <w:r w:rsidRPr="004654C4"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812" w:type="dxa"/>
            <w:tcBorders>
              <w:left w:val="nil"/>
              <w:bottom w:val="double" w:sz="4" w:space="0" w:color="auto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left w:val="nil"/>
              <w:bottom w:val="double" w:sz="4" w:space="0" w:color="auto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  <w:r w:rsidRPr="004654C4">
              <w:rPr>
                <w:color w:val="000000"/>
              </w:rPr>
              <w:t>Надежность технических систе</w:t>
            </w:r>
            <w:proofErr w:type="gramStart"/>
            <w:r w:rsidRPr="004654C4">
              <w:rPr>
                <w:color w:val="000000"/>
              </w:rPr>
              <w:t>м(</w:t>
            </w:r>
            <w:proofErr w:type="spellStart"/>
            <w:proofErr w:type="gramEnd"/>
            <w:r w:rsidRPr="004654C4">
              <w:rPr>
                <w:color w:val="000000"/>
              </w:rPr>
              <w:t>лб</w:t>
            </w:r>
            <w:proofErr w:type="spellEnd"/>
            <w:r w:rsidRPr="004654C4">
              <w:rPr>
                <w:color w:val="000000"/>
              </w:rPr>
              <w:t xml:space="preserve">) </w:t>
            </w:r>
            <w:proofErr w:type="spellStart"/>
            <w:r w:rsidRPr="004654C4">
              <w:rPr>
                <w:color w:val="000000"/>
              </w:rPr>
              <w:t>Мисун</w:t>
            </w:r>
            <w:proofErr w:type="spellEnd"/>
            <w:r w:rsidRPr="004654C4">
              <w:rPr>
                <w:color w:val="000000"/>
              </w:rPr>
              <w:t xml:space="preserve"> А.Л., Шевчук М.А.   240/5, 241/5</w:t>
            </w:r>
          </w:p>
        </w:tc>
        <w:tc>
          <w:tcPr>
            <w:tcW w:w="6646" w:type="dxa"/>
            <w:tcBorders>
              <w:left w:val="nil"/>
              <w:bottom w:val="double" w:sz="4" w:space="0" w:color="auto"/>
            </w:tcBorders>
            <w:vAlign w:val="center"/>
          </w:tcPr>
          <w:p w:rsidR="008F4457" w:rsidRDefault="008F4457" w:rsidP="009646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21.10 </w:t>
            </w:r>
            <w:r w:rsidR="005631AD" w:rsidRPr="005631AD">
              <w:rPr>
                <w:sz w:val="24"/>
                <w:szCs w:val="24"/>
                <w:highlight w:val="green"/>
              </w:rPr>
              <w:t>133</w:t>
            </w:r>
            <w:r w:rsidR="004459ED" w:rsidRPr="005631AD">
              <w:rPr>
                <w:sz w:val="24"/>
                <w:szCs w:val="24"/>
                <w:highlight w:val="green"/>
              </w:rPr>
              <w:t>/1</w:t>
            </w:r>
            <w:bookmarkStart w:id="0" w:name="_GoBack"/>
            <w:bookmarkEnd w:id="0"/>
            <w:r w:rsidR="004459ED">
              <w:rPr>
                <w:sz w:val="24"/>
                <w:szCs w:val="24"/>
              </w:rPr>
              <w:t xml:space="preserve"> </w:t>
            </w:r>
            <w:r w:rsidR="0012600C">
              <w:rPr>
                <w:sz w:val="24"/>
                <w:szCs w:val="24"/>
              </w:rPr>
              <w:t xml:space="preserve">Организация пр-ва и </w:t>
            </w:r>
            <w:proofErr w:type="spellStart"/>
            <w:r w:rsidR="0012600C">
              <w:rPr>
                <w:sz w:val="24"/>
                <w:szCs w:val="24"/>
              </w:rPr>
              <w:t>упр</w:t>
            </w:r>
            <w:proofErr w:type="spellEnd"/>
            <w:r w:rsidR="0012600C">
              <w:rPr>
                <w:sz w:val="24"/>
                <w:szCs w:val="24"/>
              </w:rPr>
              <w:t xml:space="preserve">-е </w:t>
            </w:r>
            <w:proofErr w:type="spellStart"/>
            <w:r w:rsidR="0012600C">
              <w:rPr>
                <w:sz w:val="24"/>
                <w:szCs w:val="24"/>
              </w:rPr>
              <w:t>предпр</w:t>
            </w:r>
            <w:proofErr w:type="spellEnd"/>
            <w:r w:rsidR="0012600C">
              <w:rPr>
                <w:sz w:val="24"/>
                <w:szCs w:val="24"/>
              </w:rPr>
              <w:t xml:space="preserve"> (л) </w:t>
            </w:r>
            <w:proofErr w:type="spellStart"/>
            <w:r>
              <w:rPr>
                <w:sz w:val="24"/>
                <w:szCs w:val="24"/>
                <w:highlight w:val="yellow"/>
              </w:rPr>
              <w:t>Горустович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r w:rsidR="0012600C">
              <w:rPr>
                <w:sz w:val="24"/>
                <w:szCs w:val="24"/>
                <w:highlight w:val="yellow"/>
              </w:rPr>
              <w:t xml:space="preserve"> Т.Г.</w:t>
            </w:r>
          </w:p>
          <w:p w:rsidR="00D64AD4" w:rsidRPr="004654C4" w:rsidRDefault="00D64AD4" w:rsidP="009646CD">
            <w:pPr>
              <w:jc w:val="center"/>
              <w:rPr>
                <w:color w:val="000000"/>
              </w:rPr>
            </w:pPr>
            <w:r w:rsidRPr="008841A1">
              <w:rPr>
                <w:sz w:val="24"/>
                <w:szCs w:val="24"/>
                <w:highlight w:val="yellow"/>
              </w:rPr>
              <w:t>С 28.10</w:t>
            </w:r>
            <w:r>
              <w:rPr>
                <w:sz w:val="24"/>
                <w:szCs w:val="24"/>
              </w:rPr>
              <w:t xml:space="preserve"> </w:t>
            </w:r>
            <w:r w:rsidRPr="0048480C">
              <w:rPr>
                <w:sz w:val="24"/>
                <w:szCs w:val="24"/>
              </w:rPr>
              <w:t>604/4 Производственная безопасность (</w:t>
            </w:r>
            <w:r>
              <w:rPr>
                <w:sz w:val="24"/>
                <w:szCs w:val="24"/>
              </w:rPr>
              <w:t>7</w:t>
            </w:r>
            <w:r w:rsidRPr="0048480C">
              <w:rPr>
                <w:sz w:val="24"/>
                <w:szCs w:val="24"/>
              </w:rPr>
              <w:t xml:space="preserve">пр) </w:t>
            </w:r>
            <w:proofErr w:type="spellStart"/>
            <w:r w:rsidRPr="0048480C">
              <w:rPr>
                <w:sz w:val="24"/>
                <w:szCs w:val="24"/>
              </w:rPr>
              <w:t>Мисун</w:t>
            </w:r>
            <w:proofErr w:type="spellEnd"/>
            <w:r w:rsidRPr="0048480C">
              <w:rPr>
                <w:sz w:val="24"/>
                <w:szCs w:val="24"/>
              </w:rPr>
              <w:t xml:space="preserve"> А.Л.</w:t>
            </w:r>
          </w:p>
        </w:tc>
      </w:tr>
      <w:tr w:rsidR="0004302F" w:rsidRPr="004654C4" w:rsidTr="009646CD">
        <w:trPr>
          <w:cantSplit/>
          <w:trHeight w:hRule="exact" w:val="569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bottom"/>
          </w:tcPr>
          <w:p w:rsidR="0004302F" w:rsidRPr="004654C4" w:rsidRDefault="0004302F" w:rsidP="004654C4">
            <w:pPr>
              <w:ind w:right="113"/>
              <w:jc w:val="center"/>
              <w:rPr>
                <w:sz w:val="24"/>
              </w:rPr>
            </w:pPr>
            <w:r w:rsidRPr="004654C4">
              <w:rPr>
                <w:sz w:val="24"/>
              </w:rPr>
              <w:t>Вторник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302F" w:rsidRPr="004654C4" w:rsidRDefault="0004302F" w:rsidP="004654C4">
            <w:pPr>
              <w:jc w:val="right"/>
              <w:rPr>
                <w:sz w:val="24"/>
              </w:rPr>
            </w:pPr>
            <w:r w:rsidRPr="004654C4">
              <w:rPr>
                <w:sz w:val="24"/>
              </w:rPr>
              <w:t>10</w:t>
            </w:r>
            <w:r w:rsidRPr="004654C4">
              <w:rPr>
                <w:sz w:val="24"/>
                <w:vertAlign w:val="superscript"/>
              </w:rPr>
              <w:t>00</w:t>
            </w:r>
          </w:p>
        </w:tc>
        <w:tc>
          <w:tcPr>
            <w:tcW w:w="12332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Экономика энергетического сервиса (л) Синельников В.М.    402/1</w:t>
            </w:r>
          </w:p>
        </w:tc>
        <w:tc>
          <w:tcPr>
            <w:tcW w:w="6646" w:type="dxa"/>
            <w:tcBorders>
              <w:top w:val="double" w:sz="4" w:space="0" w:color="auto"/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805/4 Управление охраной труда (л) </w:t>
            </w:r>
            <w:r w:rsidRPr="00DD236E">
              <w:rPr>
                <w:sz w:val="24"/>
                <w:szCs w:val="24"/>
              </w:rPr>
              <w:t>Ткачева</w:t>
            </w:r>
            <w:r>
              <w:rPr>
                <w:sz w:val="24"/>
                <w:szCs w:val="24"/>
              </w:rPr>
              <w:t xml:space="preserve"> Л.Т.</w:t>
            </w:r>
          </w:p>
        </w:tc>
      </w:tr>
      <w:tr w:rsidR="0004302F" w:rsidRPr="004654C4" w:rsidTr="009646CD">
        <w:trPr>
          <w:cantSplit/>
          <w:trHeight w:hRule="exact" w:val="555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04302F" w:rsidRPr="004654C4" w:rsidRDefault="0004302F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4302F" w:rsidRPr="004654C4" w:rsidRDefault="0004302F" w:rsidP="004654C4">
            <w:pPr>
              <w:jc w:val="right"/>
              <w:rPr>
                <w:sz w:val="24"/>
                <w:lang w:val="en-US"/>
              </w:rPr>
            </w:pPr>
            <w:r w:rsidRPr="004654C4">
              <w:rPr>
                <w:sz w:val="24"/>
              </w:rPr>
              <w:t>11</w:t>
            </w:r>
            <w:r w:rsidRPr="004654C4">
              <w:rPr>
                <w:sz w:val="24"/>
                <w:vertAlign w:val="superscript"/>
              </w:rPr>
              <w:t>45</w:t>
            </w:r>
          </w:p>
        </w:tc>
        <w:tc>
          <w:tcPr>
            <w:tcW w:w="12332" w:type="dxa"/>
            <w:gridSpan w:val="2"/>
            <w:tcBorders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Надежность технических систем (л) Тарасенко В.Е.    305/2</w:t>
            </w:r>
          </w:p>
        </w:tc>
        <w:tc>
          <w:tcPr>
            <w:tcW w:w="6646" w:type="dxa"/>
            <w:tcBorders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805/4 Управление охраной труда (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</w:t>
            </w:r>
            <w:r w:rsidRPr="00DD236E">
              <w:rPr>
                <w:sz w:val="24"/>
                <w:szCs w:val="24"/>
              </w:rPr>
              <w:t>Ткачева</w:t>
            </w:r>
            <w:r>
              <w:rPr>
                <w:sz w:val="24"/>
                <w:szCs w:val="24"/>
              </w:rPr>
              <w:t xml:space="preserve"> Л.Т.</w:t>
            </w:r>
          </w:p>
        </w:tc>
      </w:tr>
      <w:tr w:rsidR="0004302F" w:rsidRPr="004654C4" w:rsidTr="009646CD">
        <w:trPr>
          <w:cantSplit/>
          <w:trHeight w:hRule="exact" w:val="567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04302F" w:rsidRPr="004654C4" w:rsidRDefault="0004302F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4302F" w:rsidRPr="004654C4" w:rsidRDefault="0004302F" w:rsidP="004654C4">
            <w:pPr>
              <w:jc w:val="right"/>
              <w:rPr>
                <w:sz w:val="24"/>
                <w:szCs w:val="24"/>
              </w:rPr>
            </w:pPr>
            <w:r w:rsidRPr="004654C4">
              <w:rPr>
                <w:sz w:val="24"/>
                <w:szCs w:val="24"/>
              </w:rPr>
              <w:t>14</w:t>
            </w:r>
            <w:r w:rsidRPr="004654C4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Надежность технических систе</w:t>
            </w:r>
            <w:proofErr w:type="gramStart"/>
            <w:r w:rsidRPr="004654C4">
              <w:rPr>
                <w:color w:val="000000"/>
              </w:rPr>
              <w:t>м(</w:t>
            </w:r>
            <w:proofErr w:type="spellStart"/>
            <w:proofErr w:type="gramEnd"/>
            <w:r w:rsidRPr="004654C4">
              <w:rPr>
                <w:color w:val="000000"/>
              </w:rPr>
              <w:t>лб</w:t>
            </w:r>
            <w:proofErr w:type="spellEnd"/>
            <w:r w:rsidRPr="004654C4">
              <w:rPr>
                <w:color w:val="000000"/>
              </w:rPr>
              <w:t xml:space="preserve">) </w:t>
            </w:r>
            <w:proofErr w:type="spellStart"/>
            <w:r w:rsidRPr="004654C4">
              <w:rPr>
                <w:color w:val="000000"/>
              </w:rPr>
              <w:t>Мисун</w:t>
            </w:r>
            <w:proofErr w:type="spellEnd"/>
            <w:r w:rsidRPr="004654C4">
              <w:rPr>
                <w:color w:val="000000"/>
              </w:rPr>
              <w:t xml:space="preserve"> А.Л., Шевчук М.А.   240/5, 241/5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Организация технического сервиса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 xml:space="preserve">)  </w:t>
            </w:r>
            <w:proofErr w:type="spellStart"/>
            <w:r w:rsidRPr="004654C4">
              <w:rPr>
                <w:color w:val="000000"/>
              </w:rPr>
              <w:t>Шукан</w:t>
            </w:r>
            <w:proofErr w:type="spellEnd"/>
            <w:r w:rsidRPr="004654C4">
              <w:rPr>
                <w:color w:val="000000"/>
              </w:rPr>
              <w:t xml:space="preserve"> М.М.   306/2</w:t>
            </w:r>
          </w:p>
        </w:tc>
        <w:tc>
          <w:tcPr>
            <w:tcW w:w="6646" w:type="dxa"/>
            <w:tcBorders>
              <w:left w:val="nil"/>
              <w:bottom w:val="single" w:sz="4" w:space="0" w:color="auto"/>
            </w:tcBorders>
            <w:vAlign w:val="center"/>
          </w:tcPr>
          <w:p w:rsidR="0004302F" w:rsidRPr="004654C4" w:rsidRDefault="0004302F" w:rsidP="00156C0F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428/1 Организация пр-ва и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-е </w:t>
            </w:r>
            <w:proofErr w:type="spellStart"/>
            <w:r>
              <w:rPr>
                <w:sz w:val="24"/>
                <w:szCs w:val="24"/>
              </w:rPr>
              <w:t>предпр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л+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</w:t>
            </w:r>
            <w:r w:rsidR="00156C0F" w:rsidRPr="00156C0F">
              <w:rPr>
                <w:sz w:val="24"/>
                <w:szCs w:val="24"/>
              </w:rPr>
              <w:t>Головач А.А.</w:t>
            </w:r>
          </w:p>
        </w:tc>
      </w:tr>
      <w:tr w:rsidR="0004302F" w:rsidRPr="004654C4" w:rsidTr="009646CD">
        <w:trPr>
          <w:cantSplit/>
          <w:trHeight w:hRule="exact" w:val="593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04302F" w:rsidRPr="004654C4" w:rsidRDefault="0004302F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4302F" w:rsidRPr="004654C4" w:rsidRDefault="0004302F" w:rsidP="004654C4">
            <w:pPr>
              <w:jc w:val="right"/>
              <w:rPr>
                <w:sz w:val="24"/>
                <w:szCs w:val="24"/>
              </w:rPr>
            </w:pPr>
            <w:r w:rsidRPr="004654C4">
              <w:rPr>
                <w:sz w:val="24"/>
                <w:szCs w:val="24"/>
              </w:rPr>
              <w:t>16</w:t>
            </w:r>
            <w:r w:rsidRPr="004654C4"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812" w:type="dxa"/>
            <w:tcBorders>
              <w:left w:val="nil"/>
              <w:bottom w:val="double" w:sz="4" w:space="0" w:color="auto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Организация технического сервиса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>)  Шевчук М.А.   306/2</w:t>
            </w:r>
          </w:p>
        </w:tc>
        <w:tc>
          <w:tcPr>
            <w:tcW w:w="6520" w:type="dxa"/>
            <w:tcBorders>
              <w:left w:val="nil"/>
              <w:bottom w:val="double" w:sz="4" w:space="0" w:color="auto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</w:p>
        </w:tc>
        <w:tc>
          <w:tcPr>
            <w:tcW w:w="6646" w:type="dxa"/>
            <w:tcBorders>
              <w:left w:val="nil"/>
              <w:bottom w:val="double" w:sz="4" w:space="0" w:color="auto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130218">
              <w:rPr>
                <w:sz w:val="24"/>
                <w:szCs w:val="24"/>
                <w:highlight w:val="yellow"/>
              </w:rPr>
              <w:t xml:space="preserve">По 26.11 </w:t>
            </w:r>
            <w:r>
              <w:rPr>
                <w:sz w:val="24"/>
                <w:szCs w:val="24"/>
              </w:rPr>
              <w:t xml:space="preserve">  </w:t>
            </w:r>
            <w:r w:rsidRPr="000C229C">
              <w:rPr>
                <w:sz w:val="24"/>
                <w:szCs w:val="24"/>
              </w:rPr>
              <w:t>415/1 Правовое обеспечение профессиональной деятельности (ф, 6л с 12т) Коренная</w:t>
            </w:r>
            <w:r>
              <w:rPr>
                <w:sz w:val="24"/>
                <w:szCs w:val="24"/>
              </w:rPr>
              <w:t xml:space="preserve"> Н.П.</w:t>
            </w:r>
          </w:p>
        </w:tc>
      </w:tr>
      <w:tr w:rsidR="0004302F" w:rsidRPr="004654C4" w:rsidTr="009646CD">
        <w:trPr>
          <w:cantSplit/>
          <w:trHeight w:hRule="exact" w:val="571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bottom"/>
          </w:tcPr>
          <w:p w:rsidR="0004302F" w:rsidRPr="004654C4" w:rsidRDefault="0004302F" w:rsidP="004654C4">
            <w:pPr>
              <w:ind w:right="113"/>
              <w:jc w:val="center"/>
              <w:rPr>
                <w:sz w:val="24"/>
              </w:rPr>
            </w:pPr>
            <w:r w:rsidRPr="004654C4">
              <w:rPr>
                <w:sz w:val="24"/>
              </w:rPr>
              <w:t>Среда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302F" w:rsidRPr="004654C4" w:rsidRDefault="0004302F" w:rsidP="0004302F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5812" w:type="dxa"/>
            <w:tcBorders>
              <w:top w:val="double" w:sz="4" w:space="0" w:color="auto"/>
              <w:left w:val="nil"/>
            </w:tcBorders>
          </w:tcPr>
          <w:p w:rsidR="0004302F" w:rsidRPr="004654C4" w:rsidRDefault="0004302F" w:rsidP="004654C4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nil"/>
            </w:tcBorders>
          </w:tcPr>
          <w:p w:rsidR="0004302F" w:rsidRPr="004654C4" w:rsidRDefault="0004302F" w:rsidP="004654C4">
            <w:pPr>
              <w:rPr>
                <w:color w:val="000000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130218">
              <w:rPr>
                <w:sz w:val="24"/>
                <w:szCs w:val="24"/>
              </w:rPr>
              <w:t>804/4 Производственная безопасность (</w:t>
            </w:r>
            <w:proofErr w:type="spellStart"/>
            <w:r w:rsidRPr="00130218">
              <w:rPr>
                <w:sz w:val="24"/>
                <w:szCs w:val="24"/>
              </w:rPr>
              <w:t>лб</w:t>
            </w:r>
            <w:proofErr w:type="spellEnd"/>
            <w:r w:rsidRPr="00130218">
              <w:rPr>
                <w:sz w:val="24"/>
                <w:szCs w:val="24"/>
              </w:rPr>
              <w:t xml:space="preserve">) </w:t>
            </w:r>
            <w:proofErr w:type="spellStart"/>
            <w:r w:rsidRPr="00130218">
              <w:rPr>
                <w:sz w:val="24"/>
                <w:szCs w:val="24"/>
              </w:rPr>
              <w:t>Корчик</w:t>
            </w:r>
            <w:proofErr w:type="spellEnd"/>
            <w:r w:rsidRPr="00130218">
              <w:rPr>
                <w:sz w:val="24"/>
                <w:szCs w:val="24"/>
              </w:rPr>
              <w:t xml:space="preserve"> С.А</w:t>
            </w:r>
            <w:r>
              <w:rPr>
                <w:spacing w:val="40"/>
                <w:sz w:val="24"/>
                <w:szCs w:val="24"/>
              </w:rPr>
              <w:t>.</w:t>
            </w:r>
          </w:p>
        </w:tc>
      </w:tr>
      <w:tr w:rsidR="0004302F" w:rsidRPr="004654C4" w:rsidTr="009646CD">
        <w:trPr>
          <w:cantSplit/>
          <w:trHeight w:hRule="exact" w:val="316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04302F" w:rsidRPr="004654C4" w:rsidRDefault="0004302F" w:rsidP="004654C4">
            <w:pPr>
              <w:ind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04302F" w:rsidRPr="004654C4" w:rsidRDefault="0004302F" w:rsidP="004654C4">
            <w:pPr>
              <w:jc w:val="right"/>
              <w:rPr>
                <w:sz w:val="24"/>
              </w:rPr>
            </w:pPr>
            <w:r w:rsidRPr="004654C4">
              <w:rPr>
                <w:sz w:val="24"/>
              </w:rPr>
              <w:t>10</w:t>
            </w:r>
            <w:r w:rsidRPr="004654C4">
              <w:rPr>
                <w:sz w:val="24"/>
                <w:vertAlign w:val="superscript"/>
              </w:rPr>
              <w:t>00</w:t>
            </w:r>
          </w:p>
        </w:tc>
        <w:tc>
          <w:tcPr>
            <w:tcW w:w="12332" w:type="dxa"/>
            <w:gridSpan w:val="2"/>
            <w:tcBorders>
              <w:left w:val="nil"/>
            </w:tcBorders>
          </w:tcPr>
          <w:p w:rsidR="0004302F" w:rsidRPr="004654C4" w:rsidRDefault="0004302F" w:rsidP="004654C4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Экономика энергетического сервиса (л) Синельников В.М.    402/1</w:t>
            </w:r>
          </w:p>
        </w:tc>
        <w:tc>
          <w:tcPr>
            <w:tcW w:w="6646" w:type="dxa"/>
            <w:vMerge w:val="restart"/>
            <w:tcBorders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804/4  Производственная безопасность (</w:t>
            </w:r>
            <w:proofErr w:type="spellStart"/>
            <w:r>
              <w:rPr>
                <w:sz w:val="24"/>
                <w:szCs w:val="24"/>
              </w:rPr>
              <w:t>лб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13021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Севастюк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04302F" w:rsidRPr="004654C4" w:rsidTr="009646CD">
        <w:trPr>
          <w:cantSplit/>
          <w:trHeight w:hRule="exact" w:val="249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04302F" w:rsidRPr="004654C4" w:rsidRDefault="0004302F" w:rsidP="004654C4">
            <w:pPr>
              <w:ind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04302F" w:rsidRPr="004654C4" w:rsidRDefault="0004302F" w:rsidP="004654C4">
            <w:pPr>
              <w:jc w:val="right"/>
              <w:rPr>
                <w:sz w:val="24"/>
              </w:rPr>
            </w:pPr>
          </w:p>
        </w:tc>
        <w:tc>
          <w:tcPr>
            <w:tcW w:w="12332" w:type="dxa"/>
            <w:gridSpan w:val="2"/>
            <w:tcBorders>
              <w:left w:val="nil"/>
            </w:tcBorders>
          </w:tcPr>
          <w:p w:rsidR="0004302F" w:rsidRPr="004654C4" w:rsidRDefault="0004302F" w:rsidP="004654C4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Надежность технических систем (л) Тарасенко В.Е.    305/2</w:t>
            </w:r>
          </w:p>
        </w:tc>
        <w:tc>
          <w:tcPr>
            <w:tcW w:w="6646" w:type="dxa"/>
            <w:vMerge/>
            <w:tcBorders>
              <w:left w:val="nil"/>
            </w:tcBorders>
          </w:tcPr>
          <w:p w:rsidR="0004302F" w:rsidRPr="004654C4" w:rsidRDefault="0004302F" w:rsidP="0004302F">
            <w:pPr>
              <w:jc w:val="center"/>
              <w:rPr>
                <w:color w:val="000000"/>
              </w:rPr>
            </w:pPr>
          </w:p>
        </w:tc>
      </w:tr>
      <w:tr w:rsidR="0004302F" w:rsidRPr="004654C4" w:rsidTr="009646CD">
        <w:trPr>
          <w:cantSplit/>
          <w:trHeight w:hRule="exact" w:val="521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04302F" w:rsidRPr="004654C4" w:rsidRDefault="0004302F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4302F" w:rsidRPr="004654C4" w:rsidRDefault="0004302F" w:rsidP="004654C4">
            <w:pPr>
              <w:jc w:val="right"/>
              <w:rPr>
                <w:sz w:val="24"/>
                <w:lang w:val="en-US"/>
              </w:rPr>
            </w:pPr>
            <w:r w:rsidRPr="004654C4">
              <w:rPr>
                <w:sz w:val="24"/>
              </w:rPr>
              <w:t>11</w:t>
            </w:r>
            <w:r w:rsidRPr="004654C4">
              <w:rPr>
                <w:sz w:val="24"/>
                <w:vertAlign w:val="superscript"/>
              </w:rPr>
              <w:t>45</w:t>
            </w:r>
          </w:p>
        </w:tc>
        <w:tc>
          <w:tcPr>
            <w:tcW w:w="12332" w:type="dxa"/>
            <w:gridSpan w:val="2"/>
            <w:tcBorders>
              <w:left w:val="nil"/>
            </w:tcBorders>
            <w:vAlign w:val="center"/>
          </w:tcPr>
          <w:p w:rsidR="0004302F" w:rsidRPr="004654C4" w:rsidRDefault="0004302F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 xml:space="preserve">Организация технического сервиса  (л) </w:t>
            </w:r>
            <w:proofErr w:type="gramStart"/>
            <w:r w:rsidRPr="004654C4">
              <w:rPr>
                <w:color w:val="000000"/>
              </w:rPr>
              <w:t>Круглый</w:t>
            </w:r>
            <w:proofErr w:type="gramEnd"/>
            <w:r w:rsidRPr="004654C4">
              <w:rPr>
                <w:color w:val="000000"/>
              </w:rPr>
              <w:t xml:space="preserve"> П.Е.,  </w:t>
            </w:r>
            <w:proofErr w:type="spellStart"/>
            <w:r w:rsidRPr="004654C4">
              <w:rPr>
                <w:color w:val="000000"/>
              </w:rPr>
              <w:t>Анискович</w:t>
            </w:r>
            <w:proofErr w:type="spellEnd"/>
            <w:r w:rsidRPr="004654C4">
              <w:rPr>
                <w:color w:val="000000"/>
              </w:rPr>
              <w:t xml:space="preserve"> Г.И.       305/2</w:t>
            </w:r>
          </w:p>
        </w:tc>
        <w:tc>
          <w:tcPr>
            <w:tcW w:w="6646" w:type="dxa"/>
            <w:tcBorders>
              <w:left w:val="nil"/>
            </w:tcBorders>
          </w:tcPr>
          <w:p w:rsidR="0004302F" w:rsidRPr="004654C4" w:rsidRDefault="0004302F" w:rsidP="0004302F">
            <w:pPr>
              <w:jc w:val="center"/>
              <w:rPr>
                <w:color w:val="000000"/>
              </w:rPr>
            </w:pPr>
            <w:r w:rsidRPr="005052E5">
              <w:rPr>
                <w:sz w:val="24"/>
                <w:szCs w:val="24"/>
              </w:rPr>
              <w:t>805/4 Произв</w:t>
            </w:r>
            <w:r>
              <w:rPr>
                <w:sz w:val="24"/>
                <w:szCs w:val="24"/>
              </w:rPr>
              <w:t>одственная</w:t>
            </w:r>
            <w:r w:rsidRPr="005052E5">
              <w:rPr>
                <w:sz w:val="24"/>
                <w:szCs w:val="24"/>
              </w:rPr>
              <w:t xml:space="preserve"> безоп</w:t>
            </w:r>
            <w:r>
              <w:rPr>
                <w:sz w:val="24"/>
                <w:szCs w:val="24"/>
              </w:rPr>
              <w:t>асность</w:t>
            </w:r>
            <w:r w:rsidRPr="005052E5">
              <w:rPr>
                <w:sz w:val="24"/>
                <w:szCs w:val="24"/>
              </w:rPr>
              <w:t xml:space="preserve"> (л) </w:t>
            </w:r>
            <w:proofErr w:type="spellStart"/>
            <w:r w:rsidRPr="005052E5">
              <w:rPr>
                <w:sz w:val="24"/>
                <w:szCs w:val="24"/>
              </w:rPr>
              <w:t>Андруш</w:t>
            </w:r>
            <w:proofErr w:type="spellEnd"/>
            <w:r w:rsidRPr="005052E5">
              <w:rPr>
                <w:sz w:val="24"/>
                <w:szCs w:val="24"/>
              </w:rPr>
              <w:t xml:space="preserve"> В.Г</w:t>
            </w:r>
            <w:r w:rsidRPr="00E75C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/ </w:t>
            </w:r>
            <w:proofErr w:type="spellStart"/>
            <w:r w:rsidRPr="005052E5">
              <w:rPr>
                <w:sz w:val="24"/>
                <w:szCs w:val="24"/>
              </w:rPr>
              <w:t>Мисун</w:t>
            </w:r>
            <w:proofErr w:type="spellEnd"/>
            <w:r w:rsidRPr="005052E5">
              <w:rPr>
                <w:sz w:val="24"/>
                <w:szCs w:val="24"/>
              </w:rPr>
              <w:t xml:space="preserve"> Л.В.</w:t>
            </w:r>
          </w:p>
        </w:tc>
      </w:tr>
      <w:tr w:rsidR="003D07E0" w:rsidRPr="004654C4" w:rsidTr="009646CD">
        <w:trPr>
          <w:cantSplit/>
          <w:trHeight w:val="325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3D07E0" w:rsidRPr="004654C4" w:rsidRDefault="003D07E0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3D07E0" w:rsidRPr="004654C4" w:rsidRDefault="003D07E0" w:rsidP="004654C4">
            <w:pPr>
              <w:jc w:val="right"/>
              <w:rPr>
                <w:sz w:val="24"/>
                <w:szCs w:val="24"/>
              </w:rPr>
            </w:pPr>
            <w:r w:rsidRPr="004654C4">
              <w:rPr>
                <w:sz w:val="24"/>
                <w:szCs w:val="24"/>
              </w:rPr>
              <w:t>14</w:t>
            </w:r>
            <w:r w:rsidRPr="004654C4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812" w:type="dxa"/>
            <w:vMerge w:val="restart"/>
            <w:tcBorders>
              <w:left w:val="nil"/>
            </w:tcBorders>
            <w:vAlign w:val="center"/>
          </w:tcPr>
          <w:p w:rsidR="003D07E0" w:rsidRPr="004654C4" w:rsidRDefault="003D07E0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Организация технического сервиса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>)  Шевчук М.А.   306/2</w:t>
            </w:r>
          </w:p>
        </w:tc>
        <w:tc>
          <w:tcPr>
            <w:tcW w:w="6520" w:type="dxa"/>
            <w:vMerge w:val="restart"/>
            <w:tcBorders>
              <w:left w:val="nil"/>
            </w:tcBorders>
            <w:vAlign w:val="center"/>
          </w:tcPr>
          <w:p w:rsidR="003D07E0" w:rsidRPr="004654C4" w:rsidRDefault="003D07E0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Экономика энергетического сервиса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 xml:space="preserve">) </w:t>
            </w:r>
            <w:proofErr w:type="spellStart"/>
            <w:r w:rsidRPr="004654C4">
              <w:rPr>
                <w:color w:val="000000"/>
              </w:rPr>
              <w:t>Шабуня</w:t>
            </w:r>
            <w:proofErr w:type="spellEnd"/>
            <w:r w:rsidRPr="004654C4">
              <w:rPr>
                <w:color w:val="000000"/>
              </w:rPr>
              <w:t xml:space="preserve"> О.Н.    416/1</w:t>
            </w:r>
          </w:p>
        </w:tc>
        <w:tc>
          <w:tcPr>
            <w:tcW w:w="6646" w:type="dxa"/>
            <w:tcBorders>
              <w:left w:val="nil"/>
            </w:tcBorders>
          </w:tcPr>
          <w:p w:rsidR="003D07E0" w:rsidRPr="007A680D" w:rsidRDefault="003D07E0" w:rsidP="0004302F">
            <w:pPr>
              <w:rPr>
                <w:color w:val="000000"/>
              </w:rPr>
            </w:pPr>
            <w:r w:rsidRPr="007A680D">
              <w:t xml:space="preserve">805/4 Производственная безопасность  (л)  </w:t>
            </w:r>
            <w:proofErr w:type="spellStart"/>
            <w:r w:rsidRPr="007A680D">
              <w:t>Андруш</w:t>
            </w:r>
            <w:proofErr w:type="spellEnd"/>
            <w:r w:rsidRPr="007A680D">
              <w:t xml:space="preserve"> В.Г. / </w:t>
            </w:r>
            <w:proofErr w:type="spellStart"/>
            <w:r w:rsidRPr="007A680D">
              <w:t>Мисун</w:t>
            </w:r>
            <w:proofErr w:type="spellEnd"/>
            <w:r w:rsidRPr="007A680D">
              <w:t xml:space="preserve"> Л.В.</w:t>
            </w:r>
          </w:p>
        </w:tc>
      </w:tr>
      <w:tr w:rsidR="003D07E0" w:rsidRPr="004654C4" w:rsidTr="003D07E0">
        <w:trPr>
          <w:cantSplit/>
          <w:trHeight w:val="307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3D07E0" w:rsidRPr="004654C4" w:rsidRDefault="003D07E0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3D07E0" w:rsidRPr="004654C4" w:rsidRDefault="003D07E0" w:rsidP="004654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</w:tcBorders>
          </w:tcPr>
          <w:p w:rsidR="003D07E0" w:rsidRPr="004654C4" w:rsidRDefault="003D07E0" w:rsidP="004654C4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vMerge/>
            <w:tcBorders>
              <w:left w:val="nil"/>
            </w:tcBorders>
          </w:tcPr>
          <w:p w:rsidR="003D07E0" w:rsidRPr="004654C4" w:rsidRDefault="003D07E0" w:rsidP="004654C4">
            <w:pPr>
              <w:rPr>
                <w:color w:val="000000"/>
              </w:rPr>
            </w:pPr>
          </w:p>
        </w:tc>
        <w:tc>
          <w:tcPr>
            <w:tcW w:w="6646" w:type="dxa"/>
            <w:tcBorders>
              <w:left w:val="nil"/>
            </w:tcBorders>
          </w:tcPr>
          <w:p w:rsidR="003D07E0" w:rsidRPr="004654C4" w:rsidRDefault="0012600C" w:rsidP="0012600C">
            <w:pPr>
              <w:rPr>
                <w:color w:val="000000"/>
              </w:rPr>
            </w:pPr>
            <w:r w:rsidRPr="0012600C">
              <w:rPr>
                <w:sz w:val="24"/>
                <w:szCs w:val="24"/>
                <w:highlight w:val="yellow"/>
              </w:rPr>
              <w:t>По 4.12</w:t>
            </w:r>
            <w:r>
              <w:rPr>
                <w:sz w:val="24"/>
                <w:szCs w:val="24"/>
              </w:rPr>
              <w:t xml:space="preserve"> </w:t>
            </w:r>
            <w:r w:rsidR="004459ED">
              <w:rPr>
                <w:sz w:val="24"/>
                <w:szCs w:val="24"/>
              </w:rPr>
              <w:t xml:space="preserve">234/1 </w:t>
            </w:r>
            <w:r>
              <w:rPr>
                <w:sz w:val="24"/>
                <w:szCs w:val="24"/>
              </w:rPr>
              <w:t xml:space="preserve">Организация пр-ва и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-е </w:t>
            </w:r>
            <w:proofErr w:type="spellStart"/>
            <w:r>
              <w:rPr>
                <w:sz w:val="24"/>
                <w:szCs w:val="24"/>
              </w:rPr>
              <w:t>предпр</w:t>
            </w:r>
            <w:proofErr w:type="spellEnd"/>
            <w:r>
              <w:rPr>
                <w:sz w:val="24"/>
                <w:szCs w:val="24"/>
              </w:rPr>
              <w:t xml:space="preserve"> (л/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  <w:highlight w:val="yellow"/>
              </w:rPr>
              <w:t>Горустович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 Т.Г</w:t>
            </w:r>
          </w:p>
        </w:tc>
      </w:tr>
      <w:tr w:rsidR="00D64AD4" w:rsidRPr="004654C4" w:rsidTr="001C1951">
        <w:trPr>
          <w:cantSplit/>
          <w:trHeight w:val="295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right="113"/>
              <w:jc w:val="center"/>
              <w:rPr>
                <w:sz w:val="24"/>
              </w:rPr>
            </w:pPr>
            <w:r w:rsidRPr="004654C4">
              <w:rPr>
                <w:sz w:val="24"/>
              </w:rPr>
              <w:t>Четверг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64AD4" w:rsidRPr="004654C4" w:rsidRDefault="00D64AD4" w:rsidP="00D64AD4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5812" w:type="dxa"/>
            <w:vMerge w:val="restart"/>
            <w:tcBorders>
              <w:top w:val="double" w:sz="4" w:space="0" w:color="auto"/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520" w:type="dxa"/>
            <w:vMerge w:val="restart"/>
            <w:tcBorders>
              <w:top w:val="double" w:sz="4" w:space="0" w:color="auto"/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nil"/>
            </w:tcBorders>
          </w:tcPr>
          <w:p w:rsidR="00D64AD4" w:rsidRPr="007A680D" w:rsidRDefault="00D64AD4" w:rsidP="004654C4">
            <w:pPr>
              <w:rPr>
                <w:color w:val="000000"/>
              </w:rPr>
            </w:pPr>
            <w:r w:rsidRPr="007A680D">
              <w:rPr>
                <w:highlight w:val="yellow"/>
              </w:rPr>
              <w:t>31.10, 14.11</w:t>
            </w:r>
            <w:r w:rsidRPr="007A680D">
              <w:t xml:space="preserve">  609/4 Основы экологии и энергосбережения (2пр) </w:t>
            </w:r>
            <w:proofErr w:type="spellStart"/>
            <w:r w:rsidRPr="007A680D">
              <w:t>Близнюк</w:t>
            </w:r>
            <w:proofErr w:type="spellEnd"/>
            <w:r w:rsidRPr="007A680D">
              <w:t xml:space="preserve"> Н.А.</w:t>
            </w:r>
          </w:p>
        </w:tc>
      </w:tr>
      <w:tr w:rsidR="00D64AD4" w:rsidRPr="004654C4" w:rsidTr="009646CD">
        <w:trPr>
          <w:cantSplit/>
          <w:trHeight w:hRule="exact" w:val="233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D64AD4" w:rsidRDefault="00D64AD4" w:rsidP="00D64AD4">
            <w:pPr>
              <w:jc w:val="right"/>
              <w:rPr>
                <w:sz w:val="24"/>
              </w:rPr>
            </w:pPr>
          </w:p>
        </w:tc>
        <w:tc>
          <w:tcPr>
            <w:tcW w:w="5812" w:type="dxa"/>
            <w:vMerge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520" w:type="dxa"/>
            <w:vMerge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646" w:type="dxa"/>
            <w:tcBorders>
              <w:left w:val="nil"/>
            </w:tcBorders>
          </w:tcPr>
          <w:p w:rsidR="00D64AD4" w:rsidRPr="007A680D" w:rsidRDefault="00D64AD4" w:rsidP="004654C4">
            <w:pPr>
              <w:rPr>
                <w:color w:val="000000"/>
              </w:rPr>
            </w:pPr>
            <w:r w:rsidRPr="007A680D">
              <w:rPr>
                <w:highlight w:val="yellow"/>
              </w:rPr>
              <w:t>21.11</w:t>
            </w:r>
            <w:r w:rsidRPr="007A680D">
              <w:t xml:space="preserve"> 21а/1 Основы экологии и энергосбережения (1лб) </w:t>
            </w:r>
            <w:proofErr w:type="spellStart"/>
            <w:r w:rsidRPr="007A680D">
              <w:t>Клинцова</w:t>
            </w:r>
            <w:proofErr w:type="spellEnd"/>
            <w:r w:rsidRPr="007A680D">
              <w:t xml:space="preserve"> В.Ф.</w:t>
            </w:r>
          </w:p>
        </w:tc>
      </w:tr>
      <w:tr w:rsidR="00D64AD4" w:rsidRPr="004654C4" w:rsidTr="009646CD">
        <w:trPr>
          <w:cantSplit/>
          <w:trHeight w:hRule="exact" w:val="348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</w:rPr>
            </w:pPr>
            <w:r w:rsidRPr="004654C4">
              <w:rPr>
                <w:sz w:val="24"/>
              </w:rPr>
              <w:t>10</w:t>
            </w:r>
            <w:r w:rsidRPr="004654C4">
              <w:rPr>
                <w:sz w:val="24"/>
                <w:vertAlign w:val="superscript"/>
              </w:rPr>
              <w:t>00</w:t>
            </w:r>
          </w:p>
        </w:tc>
        <w:tc>
          <w:tcPr>
            <w:tcW w:w="12332" w:type="dxa"/>
            <w:gridSpan w:val="2"/>
            <w:tcBorders>
              <w:left w:val="nil"/>
            </w:tcBorders>
          </w:tcPr>
          <w:p w:rsidR="00D64AD4" w:rsidRPr="004654C4" w:rsidRDefault="00D64AD4" w:rsidP="004654C4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 xml:space="preserve">Организация технического сервиса  (л) </w:t>
            </w:r>
            <w:proofErr w:type="gramStart"/>
            <w:r w:rsidRPr="004654C4">
              <w:rPr>
                <w:color w:val="000000"/>
              </w:rPr>
              <w:t>Круглый</w:t>
            </w:r>
            <w:proofErr w:type="gramEnd"/>
            <w:r w:rsidRPr="004654C4">
              <w:rPr>
                <w:color w:val="000000"/>
              </w:rPr>
              <w:t xml:space="preserve"> П.Е., </w:t>
            </w:r>
            <w:proofErr w:type="spellStart"/>
            <w:r w:rsidRPr="004654C4">
              <w:rPr>
                <w:color w:val="000000"/>
              </w:rPr>
              <w:t>Анискович</w:t>
            </w:r>
            <w:proofErr w:type="spellEnd"/>
            <w:r w:rsidRPr="004654C4">
              <w:rPr>
                <w:color w:val="000000"/>
              </w:rPr>
              <w:t xml:space="preserve"> Г.И.     305/2</w:t>
            </w:r>
          </w:p>
        </w:tc>
        <w:tc>
          <w:tcPr>
            <w:tcW w:w="6646" w:type="dxa"/>
            <w:vMerge w:val="restart"/>
            <w:tcBorders>
              <w:left w:val="nil"/>
            </w:tcBorders>
          </w:tcPr>
          <w:p w:rsidR="00D64AD4" w:rsidRPr="004654C4" w:rsidRDefault="00D64AD4" w:rsidP="0004302F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21а/1 Основы экологии и энергосбережения (</w:t>
            </w:r>
            <w:proofErr w:type="spellStart"/>
            <w:r>
              <w:rPr>
                <w:sz w:val="24"/>
                <w:szCs w:val="24"/>
              </w:rPr>
              <w:t>л+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Клинцова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</w:tc>
      </w:tr>
      <w:tr w:rsidR="00D64AD4" w:rsidRPr="004654C4" w:rsidTr="009646CD">
        <w:trPr>
          <w:cantSplit/>
          <w:trHeight w:hRule="exact" w:val="195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646" w:type="dxa"/>
            <w:vMerge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</w:tr>
      <w:tr w:rsidR="00D64AD4" w:rsidRPr="004654C4" w:rsidTr="009646CD">
        <w:trPr>
          <w:cantSplit/>
          <w:trHeight w:hRule="exact" w:val="430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</w:rPr>
            </w:pPr>
            <w:r w:rsidRPr="004654C4">
              <w:rPr>
                <w:sz w:val="24"/>
              </w:rPr>
              <w:t>11</w:t>
            </w:r>
            <w:r w:rsidRPr="004654C4">
              <w:rPr>
                <w:sz w:val="24"/>
                <w:vertAlign w:val="superscript"/>
              </w:rPr>
              <w:t>45</w:t>
            </w:r>
          </w:p>
        </w:tc>
        <w:tc>
          <w:tcPr>
            <w:tcW w:w="5812" w:type="dxa"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  <w:r w:rsidRPr="004654C4">
              <w:rPr>
                <w:color w:val="000000"/>
              </w:rPr>
              <w:t>Экономика энергетического сервиса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 xml:space="preserve">) </w:t>
            </w:r>
            <w:proofErr w:type="spellStart"/>
            <w:r w:rsidRPr="004654C4">
              <w:rPr>
                <w:color w:val="000000"/>
              </w:rPr>
              <w:t>Шабуня</w:t>
            </w:r>
            <w:proofErr w:type="spellEnd"/>
            <w:r w:rsidRPr="004654C4">
              <w:rPr>
                <w:color w:val="000000"/>
              </w:rPr>
              <w:t xml:space="preserve"> О.Н.    416/1</w:t>
            </w:r>
          </w:p>
        </w:tc>
        <w:tc>
          <w:tcPr>
            <w:tcW w:w="6520" w:type="dxa"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  <w:r w:rsidRPr="004654C4">
              <w:rPr>
                <w:color w:val="000000"/>
              </w:rPr>
              <w:t>Технология ремонта машин (</w:t>
            </w:r>
            <w:proofErr w:type="spellStart"/>
            <w:r w:rsidRPr="004654C4">
              <w:rPr>
                <w:color w:val="000000"/>
              </w:rPr>
              <w:t>лб</w:t>
            </w:r>
            <w:proofErr w:type="spellEnd"/>
            <w:r w:rsidRPr="004654C4">
              <w:rPr>
                <w:color w:val="000000"/>
              </w:rPr>
              <w:t>)  Шевчук М.А., Кравцов В.Б.     107/2</w:t>
            </w:r>
          </w:p>
        </w:tc>
        <w:tc>
          <w:tcPr>
            <w:tcW w:w="6646" w:type="dxa"/>
            <w:tcBorders>
              <w:left w:val="nil"/>
            </w:tcBorders>
          </w:tcPr>
          <w:p w:rsidR="00D64AD4" w:rsidRPr="007A680D" w:rsidRDefault="00D64AD4" w:rsidP="0004302F">
            <w:pPr>
              <w:rPr>
                <w:color w:val="000000"/>
              </w:rPr>
            </w:pPr>
            <w:r w:rsidRPr="007A680D">
              <w:t>21а/1 Основы экологии и энергосбережения (</w:t>
            </w:r>
            <w:proofErr w:type="spellStart"/>
            <w:r w:rsidRPr="007A680D">
              <w:t>лб+</w:t>
            </w:r>
            <w:proofErr w:type="gramStart"/>
            <w:r w:rsidRPr="007A680D">
              <w:t>пр</w:t>
            </w:r>
            <w:proofErr w:type="spellEnd"/>
            <w:proofErr w:type="gramEnd"/>
            <w:r w:rsidRPr="007A680D">
              <w:t xml:space="preserve">) </w:t>
            </w:r>
            <w:proofErr w:type="spellStart"/>
            <w:r w:rsidRPr="007A680D">
              <w:t>Клинцова</w:t>
            </w:r>
            <w:proofErr w:type="spellEnd"/>
            <w:r w:rsidRPr="007A680D">
              <w:t xml:space="preserve"> В.Ф.</w:t>
            </w:r>
          </w:p>
        </w:tc>
      </w:tr>
      <w:tr w:rsidR="00D64AD4" w:rsidRPr="004654C4" w:rsidTr="009646CD">
        <w:trPr>
          <w:cantSplit/>
          <w:trHeight w:hRule="exact" w:val="419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  <w:r w:rsidRPr="004654C4">
              <w:rPr>
                <w:color w:val="000000"/>
              </w:rPr>
              <w:t>Технология ремонта машин (</w:t>
            </w:r>
            <w:proofErr w:type="spellStart"/>
            <w:r w:rsidRPr="004654C4">
              <w:rPr>
                <w:color w:val="000000"/>
              </w:rPr>
              <w:t>лб</w:t>
            </w:r>
            <w:proofErr w:type="spellEnd"/>
            <w:r w:rsidRPr="004654C4">
              <w:rPr>
                <w:color w:val="000000"/>
              </w:rPr>
              <w:t xml:space="preserve">)  Шевчук М.А. , </w:t>
            </w:r>
            <w:proofErr w:type="spellStart"/>
            <w:r w:rsidRPr="004654C4">
              <w:rPr>
                <w:color w:val="000000"/>
              </w:rPr>
              <w:t>Крацов</w:t>
            </w:r>
            <w:proofErr w:type="spellEnd"/>
            <w:r w:rsidRPr="004654C4">
              <w:rPr>
                <w:color w:val="000000"/>
              </w:rPr>
              <w:t xml:space="preserve">       107/2</w:t>
            </w:r>
          </w:p>
        </w:tc>
        <w:tc>
          <w:tcPr>
            <w:tcW w:w="6520" w:type="dxa"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  <w:r w:rsidRPr="004654C4">
              <w:rPr>
                <w:color w:val="000000"/>
              </w:rPr>
              <w:t>Экономика энергетического сервиса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 xml:space="preserve">) </w:t>
            </w:r>
            <w:proofErr w:type="spellStart"/>
            <w:r w:rsidRPr="004654C4">
              <w:rPr>
                <w:color w:val="000000"/>
              </w:rPr>
              <w:t>Шабуня</w:t>
            </w:r>
            <w:proofErr w:type="spellEnd"/>
            <w:r w:rsidRPr="004654C4">
              <w:rPr>
                <w:color w:val="000000"/>
              </w:rPr>
              <w:t xml:space="preserve"> О.Н.    416/1</w:t>
            </w:r>
          </w:p>
        </w:tc>
        <w:tc>
          <w:tcPr>
            <w:tcW w:w="6646" w:type="dxa"/>
            <w:tcBorders>
              <w:left w:val="nil"/>
            </w:tcBorders>
          </w:tcPr>
          <w:p w:rsidR="00D64AD4" w:rsidRPr="007A680D" w:rsidRDefault="00D64AD4" w:rsidP="0004302F">
            <w:r w:rsidRPr="007A680D">
              <w:t>609/4 Основы экологии и энергосбережения (</w:t>
            </w:r>
            <w:proofErr w:type="spellStart"/>
            <w:proofErr w:type="gramStart"/>
            <w:r w:rsidRPr="007A680D">
              <w:t>пр</w:t>
            </w:r>
            <w:proofErr w:type="spellEnd"/>
            <w:proofErr w:type="gramEnd"/>
            <w:r w:rsidRPr="007A680D">
              <w:t xml:space="preserve">) </w:t>
            </w:r>
            <w:proofErr w:type="spellStart"/>
            <w:r w:rsidRPr="007A680D">
              <w:t>Близнюк</w:t>
            </w:r>
            <w:proofErr w:type="spellEnd"/>
            <w:r w:rsidRPr="007A680D">
              <w:t xml:space="preserve"> Н.А.</w:t>
            </w:r>
          </w:p>
          <w:p w:rsidR="00D64AD4" w:rsidRPr="007A680D" w:rsidRDefault="00D64AD4" w:rsidP="0004302F"/>
          <w:p w:rsidR="00D64AD4" w:rsidRPr="007A680D" w:rsidRDefault="00D64AD4" w:rsidP="0004302F"/>
          <w:p w:rsidR="00D64AD4" w:rsidRPr="007A680D" w:rsidRDefault="00D64AD4" w:rsidP="0004302F">
            <w:pPr>
              <w:rPr>
                <w:color w:val="000000"/>
              </w:rPr>
            </w:pPr>
          </w:p>
        </w:tc>
      </w:tr>
      <w:tr w:rsidR="00D64AD4" w:rsidRPr="004654C4" w:rsidTr="009646CD">
        <w:trPr>
          <w:cantSplit/>
          <w:trHeight w:hRule="exact" w:val="266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</w:rPr>
            </w:pPr>
            <w:r w:rsidRPr="000E0068">
              <w:rPr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sz w:val="28"/>
                <w:szCs w:val="28"/>
                <w:highlight w:val="yellow"/>
              </w:rPr>
              <w:t>3</w:t>
            </w:r>
            <w:r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12" w:type="dxa"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646" w:type="dxa"/>
            <w:tcBorders>
              <w:left w:val="nil"/>
            </w:tcBorders>
          </w:tcPr>
          <w:p w:rsidR="00D64AD4" w:rsidRPr="009646CD" w:rsidRDefault="00D64AD4" w:rsidP="009646CD">
            <w:pPr>
              <w:jc w:val="center"/>
            </w:pPr>
            <w:r w:rsidRPr="009646CD">
              <w:rPr>
                <w:highlight w:val="yellow"/>
              </w:rPr>
              <w:t>КЧ Гаркуша А.В.</w:t>
            </w:r>
          </w:p>
        </w:tc>
      </w:tr>
      <w:tr w:rsidR="003D07E0" w:rsidRPr="004654C4" w:rsidTr="009646CD">
        <w:trPr>
          <w:cantSplit/>
          <w:trHeight w:val="141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3D07E0" w:rsidRPr="004654C4" w:rsidRDefault="003D07E0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3D07E0" w:rsidRPr="004654C4" w:rsidRDefault="003D07E0" w:rsidP="004654C4">
            <w:pPr>
              <w:jc w:val="right"/>
              <w:rPr>
                <w:sz w:val="24"/>
                <w:szCs w:val="24"/>
              </w:rPr>
            </w:pPr>
            <w:r w:rsidRPr="004654C4">
              <w:rPr>
                <w:sz w:val="24"/>
                <w:szCs w:val="24"/>
              </w:rPr>
              <w:t>14</w:t>
            </w:r>
            <w:r w:rsidRPr="004654C4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812" w:type="dxa"/>
            <w:vMerge w:val="restart"/>
            <w:tcBorders>
              <w:left w:val="nil"/>
            </w:tcBorders>
            <w:vAlign w:val="center"/>
          </w:tcPr>
          <w:p w:rsidR="003D07E0" w:rsidRPr="004654C4" w:rsidRDefault="003D07E0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Надежность технических систем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>) Шевчук М.А.    240/5</w:t>
            </w:r>
          </w:p>
        </w:tc>
        <w:tc>
          <w:tcPr>
            <w:tcW w:w="6520" w:type="dxa"/>
            <w:vMerge w:val="restart"/>
            <w:tcBorders>
              <w:left w:val="nil"/>
            </w:tcBorders>
            <w:vAlign w:val="center"/>
          </w:tcPr>
          <w:p w:rsidR="003D07E0" w:rsidRPr="004654C4" w:rsidRDefault="003D07E0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Организация технического сервиса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 xml:space="preserve">)  </w:t>
            </w:r>
            <w:proofErr w:type="spellStart"/>
            <w:r w:rsidRPr="004654C4">
              <w:rPr>
                <w:color w:val="000000"/>
              </w:rPr>
              <w:t>Шукан</w:t>
            </w:r>
            <w:proofErr w:type="spellEnd"/>
            <w:r w:rsidRPr="004654C4">
              <w:rPr>
                <w:color w:val="000000"/>
              </w:rPr>
              <w:t xml:space="preserve"> М.М.   306/2</w:t>
            </w:r>
          </w:p>
        </w:tc>
        <w:tc>
          <w:tcPr>
            <w:tcW w:w="6646" w:type="dxa"/>
            <w:tcBorders>
              <w:left w:val="nil"/>
            </w:tcBorders>
          </w:tcPr>
          <w:p w:rsidR="003D07E0" w:rsidRPr="004654C4" w:rsidRDefault="003D07E0" w:rsidP="0004302F">
            <w:pPr>
              <w:rPr>
                <w:color w:val="000000"/>
              </w:rPr>
            </w:pPr>
          </w:p>
        </w:tc>
      </w:tr>
      <w:tr w:rsidR="003D07E0" w:rsidRPr="004654C4" w:rsidTr="003D07E0">
        <w:trPr>
          <w:cantSplit/>
          <w:trHeight w:val="433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3D07E0" w:rsidRPr="004654C4" w:rsidRDefault="003D07E0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3D07E0" w:rsidRPr="004654C4" w:rsidRDefault="003D07E0" w:rsidP="004654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</w:tcBorders>
          </w:tcPr>
          <w:p w:rsidR="003D07E0" w:rsidRPr="004654C4" w:rsidRDefault="003D07E0" w:rsidP="004654C4">
            <w:pPr>
              <w:rPr>
                <w:color w:val="000000"/>
              </w:rPr>
            </w:pPr>
          </w:p>
        </w:tc>
        <w:tc>
          <w:tcPr>
            <w:tcW w:w="6520" w:type="dxa"/>
            <w:vMerge/>
            <w:tcBorders>
              <w:left w:val="nil"/>
            </w:tcBorders>
          </w:tcPr>
          <w:p w:rsidR="003D07E0" w:rsidRPr="004654C4" w:rsidRDefault="003D07E0" w:rsidP="004654C4">
            <w:pPr>
              <w:rPr>
                <w:color w:val="000000"/>
              </w:rPr>
            </w:pPr>
          </w:p>
        </w:tc>
        <w:tc>
          <w:tcPr>
            <w:tcW w:w="6646" w:type="dxa"/>
            <w:tcBorders>
              <w:left w:val="nil"/>
            </w:tcBorders>
          </w:tcPr>
          <w:p w:rsidR="003D07E0" w:rsidRPr="007A680D" w:rsidRDefault="003D07E0" w:rsidP="0004302F">
            <w:pPr>
              <w:rPr>
                <w:color w:val="000000"/>
              </w:rPr>
            </w:pPr>
            <w:r w:rsidRPr="007A680D">
              <w:rPr>
                <w:highlight w:val="yellow"/>
              </w:rPr>
              <w:t xml:space="preserve">С 22.11 </w:t>
            </w:r>
            <w:r w:rsidR="004459ED">
              <w:t xml:space="preserve">406/1 </w:t>
            </w:r>
            <w:r w:rsidRPr="007A680D">
              <w:t>Правовое обеспечение профессиональной деятельности  (3пр) Коренная Н.П.</w:t>
            </w:r>
          </w:p>
        </w:tc>
      </w:tr>
      <w:tr w:rsidR="00D64AD4" w:rsidRPr="004654C4" w:rsidTr="0012600C">
        <w:trPr>
          <w:cantSplit/>
          <w:trHeight w:val="157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right="113"/>
              <w:jc w:val="center"/>
              <w:rPr>
                <w:sz w:val="24"/>
              </w:rPr>
            </w:pPr>
            <w:r w:rsidRPr="004654C4">
              <w:rPr>
                <w:sz w:val="24"/>
              </w:rPr>
              <w:t>Пятница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64AD4" w:rsidRPr="004654C4" w:rsidRDefault="00D64AD4" w:rsidP="00D64A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5812" w:type="dxa"/>
            <w:vMerge w:val="restart"/>
            <w:tcBorders>
              <w:top w:val="double" w:sz="4" w:space="0" w:color="auto"/>
              <w:left w:val="nil"/>
            </w:tcBorders>
          </w:tcPr>
          <w:p w:rsidR="00D64AD4" w:rsidRPr="004654C4" w:rsidRDefault="00D64AD4" w:rsidP="004654C4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vMerge w:val="restart"/>
            <w:tcBorders>
              <w:top w:val="double" w:sz="4" w:space="0" w:color="auto"/>
              <w:left w:val="nil"/>
            </w:tcBorders>
          </w:tcPr>
          <w:p w:rsidR="00D64AD4" w:rsidRPr="004654C4" w:rsidRDefault="00D64AD4" w:rsidP="004654C4">
            <w:pPr>
              <w:jc w:val="center"/>
              <w:rPr>
                <w:color w:val="000000"/>
              </w:rPr>
            </w:pPr>
          </w:p>
        </w:tc>
        <w:tc>
          <w:tcPr>
            <w:tcW w:w="6646" w:type="dxa"/>
            <w:tcBorders>
              <w:top w:val="double" w:sz="4" w:space="0" w:color="auto"/>
              <w:left w:val="nil"/>
            </w:tcBorders>
          </w:tcPr>
          <w:p w:rsidR="00D64AD4" w:rsidRPr="004654C4" w:rsidRDefault="0012600C" w:rsidP="00156C0F">
            <w:pPr>
              <w:jc w:val="center"/>
              <w:rPr>
                <w:color w:val="000000"/>
              </w:rPr>
            </w:pPr>
            <w:r w:rsidRPr="007A680D">
              <w:rPr>
                <w:highlight w:val="yellow"/>
              </w:rPr>
              <w:t>29.11, 13.12</w:t>
            </w:r>
            <w:r>
              <w:t xml:space="preserve">  </w:t>
            </w:r>
            <w:r w:rsidR="00D64AD4" w:rsidRPr="007A680D">
              <w:t xml:space="preserve">428/1 Организация пр-ва и </w:t>
            </w:r>
            <w:proofErr w:type="spellStart"/>
            <w:r w:rsidR="00D64AD4" w:rsidRPr="007A680D">
              <w:t>упр</w:t>
            </w:r>
            <w:proofErr w:type="spellEnd"/>
            <w:r w:rsidR="00D64AD4" w:rsidRPr="007A680D">
              <w:t xml:space="preserve">-е </w:t>
            </w:r>
            <w:proofErr w:type="spellStart"/>
            <w:r w:rsidR="00D64AD4" w:rsidRPr="007A680D">
              <w:t>предпр</w:t>
            </w:r>
            <w:proofErr w:type="spellEnd"/>
            <w:r w:rsidR="00D64AD4" w:rsidRPr="007A680D">
              <w:t xml:space="preserve">-ем  </w:t>
            </w:r>
            <w:r>
              <w:t xml:space="preserve">(2пр) </w:t>
            </w:r>
            <w:r w:rsidR="00156C0F" w:rsidRPr="00156C0F">
              <w:t>Головач А.А.</w:t>
            </w:r>
          </w:p>
        </w:tc>
      </w:tr>
      <w:tr w:rsidR="00D64AD4" w:rsidRPr="004654C4" w:rsidTr="009646CD">
        <w:trPr>
          <w:cantSplit/>
          <w:trHeight w:hRule="exact" w:val="144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D64AD4" w:rsidRDefault="00D64AD4" w:rsidP="00D64AD4">
            <w:pPr>
              <w:jc w:val="right"/>
              <w:rPr>
                <w:sz w:val="24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</w:tcBorders>
          </w:tcPr>
          <w:p w:rsidR="00D64AD4" w:rsidRPr="004654C4" w:rsidRDefault="00D64AD4" w:rsidP="004654C4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4" w:space="0" w:color="auto"/>
            </w:tcBorders>
          </w:tcPr>
          <w:p w:rsidR="00D64AD4" w:rsidRPr="004654C4" w:rsidRDefault="00D64AD4" w:rsidP="004654C4">
            <w:pPr>
              <w:jc w:val="center"/>
              <w:rPr>
                <w:color w:val="000000"/>
              </w:rPr>
            </w:pPr>
          </w:p>
        </w:tc>
        <w:tc>
          <w:tcPr>
            <w:tcW w:w="6646" w:type="dxa"/>
            <w:tcBorders>
              <w:left w:val="nil"/>
            </w:tcBorders>
          </w:tcPr>
          <w:p w:rsidR="00D64AD4" w:rsidRPr="004654C4" w:rsidRDefault="00D64AD4" w:rsidP="004654C4">
            <w:pPr>
              <w:jc w:val="center"/>
              <w:rPr>
                <w:color w:val="000000"/>
              </w:rPr>
            </w:pPr>
          </w:p>
        </w:tc>
      </w:tr>
      <w:tr w:rsidR="00D64AD4" w:rsidRPr="004654C4" w:rsidTr="009646CD">
        <w:trPr>
          <w:cantSplit/>
          <w:trHeight w:hRule="exact" w:val="715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</w:rPr>
            </w:pPr>
            <w:r w:rsidRPr="004654C4">
              <w:rPr>
                <w:sz w:val="24"/>
              </w:rPr>
              <w:t>10</w:t>
            </w:r>
            <w:r w:rsidRPr="004654C4">
              <w:rPr>
                <w:sz w:val="24"/>
                <w:vertAlign w:val="superscript"/>
              </w:rPr>
              <w:t>00</w:t>
            </w:r>
          </w:p>
        </w:tc>
        <w:tc>
          <w:tcPr>
            <w:tcW w:w="12332" w:type="dxa"/>
            <w:gridSpan w:val="2"/>
            <w:tcBorders>
              <w:left w:val="single" w:sz="4" w:space="0" w:color="auto"/>
            </w:tcBorders>
            <w:vAlign w:val="center"/>
          </w:tcPr>
          <w:p w:rsidR="00D64AD4" w:rsidRPr="004654C4" w:rsidRDefault="00D64AD4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 xml:space="preserve">Технология ремонта машин (л) </w:t>
            </w:r>
            <w:proofErr w:type="spellStart"/>
            <w:r w:rsidRPr="004654C4">
              <w:rPr>
                <w:color w:val="000000"/>
              </w:rPr>
              <w:t>Анискович</w:t>
            </w:r>
            <w:proofErr w:type="spellEnd"/>
            <w:r w:rsidRPr="004654C4">
              <w:rPr>
                <w:color w:val="000000"/>
              </w:rPr>
              <w:t xml:space="preserve"> Г.И.   305/2</w:t>
            </w:r>
          </w:p>
        </w:tc>
        <w:tc>
          <w:tcPr>
            <w:tcW w:w="6646" w:type="dxa"/>
            <w:tcBorders>
              <w:left w:val="nil"/>
            </w:tcBorders>
          </w:tcPr>
          <w:p w:rsidR="00D64AD4" w:rsidRPr="004654C4" w:rsidRDefault="00D64AD4" w:rsidP="0004302F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805/4 Управление охраной труда (л/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>) Ткачева Л.Т.</w:t>
            </w:r>
          </w:p>
        </w:tc>
      </w:tr>
      <w:tr w:rsidR="00D64AD4" w:rsidRPr="004654C4" w:rsidTr="009646CD">
        <w:trPr>
          <w:cantSplit/>
          <w:trHeight w:val="334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  <w:lang w:val="en-US"/>
              </w:rPr>
            </w:pPr>
            <w:r w:rsidRPr="004654C4">
              <w:rPr>
                <w:sz w:val="24"/>
              </w:rPr>
              <w:t>11</w:t>
            </w:r>
            <w:r w:rsidRPr="004654C4">
              <w:rPr>
                <w:sz w:val="24"/>
                <w:vertAlign w:val="superscript"/>
              </w:rPr>
              <w:t>45</w:t>
            </w:r>
          </w:p>
        </w:tc>
        <w:tc>
          <w:tcPr>
            <w:tcW w:w="5812" w:type="dxa"/>
            <w:vMerge w:val="restart"/>
            <w:tcBorders>
              <w:left w:val="nil"/>
            </w:tcBorders>
            <w:vAlign w:val="center"/>
          </w:tcPr>
          <w:p w:rsidR="00D64AD4" w:rsidRPr="004654C4" w:rsidRDefault="00D64AD4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Технология ремонта машин (</w:t>
            </w:r>
            <w:proofErr w:type="spellStart"/>
            <w:r w:rsidRPr="004654C4">
              <w:rPr>
                <w:color w:val="000000"/>
              </w:rPr>
              <w:t>лб</w:t>
            </w:r>
            <w:proofErr w:type="spellEnd"/>
            <w:r w:rsidRPr="004654C4">
              <w:rPr>
                <w:color w:val="000000"/>
              </w:rPr>
              <w:t>)  Шевчук М.А., Кравцов В.Б.     107/2</w:t>
            </w:r>
          </w:p>
        </w:tc>
        <w:tc>
          <w:tcPr>
            <w:tcW w:w="6520" w:type="dxa"/>
            <w:vMerge w:val="restart"/>
            <w:tcBorders>
              <w:left w:val="nil"/>
            </w:tcBorders>
            <w:vAlign w:val="center"/>
          </w:tcPr>
          <w:p w:rsidR="00D64AD4" w:rsidRPr="004654C4" w:rsidRDefault="00D64AD4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Организация технического сервиса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 xml:space="preserve">)  </w:t>
            </w:r>
            <w:proofErr w:type="spellStart"/>
            <w:r w:rsidRPr="004654C4">
              <w:rPr>
                <w:color w:val="000000"/>
              </w:rPr>
              <w:t>Шукан</w:t>
            </w:r>
            <w:proofErr w:type="spellEnd"/>
            <w:r w:rsidRPr="004654C4">
              <w:rPr>
                <w:color w:val="000000"/>
              </w:rPr>
              <w:t xml:space="preserve"> М.М.   306/2</w:t>
            </w:r>
          </w:p>
        </w:tc>
        <w:tc>
          <w:tcPr>
            <w:tcW w:w="6646" w:type="dxa"/>
            <w:tcBorders>
              <w:left w:val="nil"/>
            </w:tcBorders>
          </w:tcPr>
          <w:p w:rsidR="00D64AD4" w:rsidRPr="009646CD" w:rsidRDefault="00D64AD4" w:rsidP="0004302F">
            <w:pPr>
              <w:rPr>
                <w:color w:val="000000"/>
                <w:sz w:val="22"/>
                <w:szCs w:val="22"/>
              </w:rPr>
            </w:pPr>
            <w:r w:rsidRPr="009646CD">
              <w:rPr>
                <w:sz w:val="22"/>
                <w:szCs w:val="22"/>
              </w:rPr>
              <w:t>805/4 Управление охраной труда (</w:t>
            </w:r>
            <w:proofErr w:type="spellStart"/>
            <w:proofErr w:type="gramStart"/>
            <w:r w:rsidRPr="009646CD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9646CD">
              <w:rPr>
                <w:sz w:val="22"/>
                <w:szCs w:val="22"/>
              </w:rPr>
              <w:t>) Ткачева Л.Т.</w:t>
            </w:r>
          </w:p>
        </w:tc>
      </w:tr>
      <w:tr w:rsidR="00D64AD4" w:rsidRPr="004654C4" w:rsidTr="009646CD">
        <w:trPr>
          <w:cantSplit/>
          <w:trHeight w:hRule="exact" w:val="333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</w:rPr>
            </w:pPr>
          </w:p>
        </w:tc>
        <w:tc>
          <w:tcPr>
            <w:tcW w:w="5812" w:type="dxa"/>
            <w:vMerge/>
            <w:tcBorders>
              <w:left w:val="nil"/>
            </w:tcBorders>
            <w:vAlign w:val="center"/>
          </w:tcPr>
          <w:p w:rsidR="00D64AD4" w:rsidRPr="004654C4" w:rsidRDefault="00D64AD4" w:rsidP="009646CD">
            <w:pPr>
              <w:jc w:val="center"/>
              <w:rPr>
                <w:color w:val="000000"/>
              </w:rPr>
            </w:pPr>
          </w:p>
        </w:tc>
        <w:tc>
          <w:tcPr>
            <w:tcW w:w="6520" w:type="dxa"/>
            <w:vMerge/>
            <w:tcBorders>
              <w:left w:val="nil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646" w:type="dxa"/>
            <w:tcBorders>
              <w:left w:val="nil"/>
            </w:tcBorders>
          </w:tcPr>
          <w:p w:rsidR="00D64AD4" w:rsidRPr="009646CD" w:rsidRDefault="00D64AD4" w:rsidP="0004302F">
            <w:pPr>
              <w:rPr>
                <w:color w:val="000000"/>
                <w:sz w:val="22"/>
                <w:szCs w:val="22"/>
              </w:rPr>
            </w:pPr>
            <w:r w:rsidRPr="009646CD">
              <w:rPr>
                <w:sz w:val="22"/>
                <w:szCs w:val="22"/>
              </w:rPr>
              <w:t>804/4 Производственная безопасность (</w:t>
            </w:r>
            <w:proofErr w:type="spellStart"/>
            <w:r w:rsidRPr="009646CD">
              <w:rPr>
                <w:sz w:val="22"/>
                <w:szCs w:val="22"/>
              </w:rPr>
              <w:t>лб</w:t>
            </w:r>
            <w:proofErr w:type="spellEnd"/>
            <w:r w:rsidRPr="009646CD">
              <w:rPr>
                <w:sz w:val="22"/>
                <w:szCs w:val="22"/>
              </w:rPr>
              <w:t xml:space="preserve">) </w:t>
            </w:r>
            <w:proofErr w:type="spellStart"/>
            <w:r w:rsidRPr="009646CD">
              <w:rPr>
                <w:sz w:val="22"/>
                <w:szCs w:val="22"/>
              </w:rPr>
              <w:t>Корчик</w:t>
            </w:r>
            <w:proofErr w:type="spellEnd"/>
            <w:r w:rsidRPr="009646CD">
              <w:rPr>
                <w:sz w:val="22"/>
                <w:szCs w:val="22"/>
              </w:rPr>
              <w:t xml:space="preserve"> С.А.</w:t>
            </w:r>
          </w:p>
        </w:tc>
      </w:tr>
      <w:tr w:rsidR="00D64AD4" w:rsidRPr="004654C4" w:rsidTr="009646CD">
        <w:trPr>
          <w:cantSplit/>
          <w:trHeight w:val="299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  <w:szCs w:val="24"/>
              </w:rPr>
            </w:pPr>
            <w:r w:rsidRPr="004654C4">
              <w:rPr>
                <w:sz w:val="24"/>
                <w:szCs w:val="24"/>
              </w:rPr>
              <w:t>14</w:t>
            </w:r>
            <w:r w:rsidRPr="004654C4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812" w:type="dxa"/>
            <w:vMerge w:val="restart"/>
            <w:tcBorders>
              <w:left w:val="nil"/>
            </w:tcBorders>
            <w:vAlign w:val="center"/>
          </w:tcPr>
          <w:p w:rsidR="00D64AD4" w:rsidRPr="004654C4" w:rsidRDefault="00D64AD4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Экономика энергетического сервиса (</w:t>
            </w:r>
            <w:proofErr w:type="spellStart"/>
            <w:proofErr w:type="gramStart"/>
            <w:r w:rsidRPr="004654C4">
              <w:rPr>
                <w:color w:val="000000"/>
              </w:rPr>
              <w:t>пр</w:t>
            </w:r>
            <w:proofErr w:type="spellEnd"/>
            <w:proofErr w:type="gramEnd"/>
            <w:r w:rsidRPr="004654C4">
              <w:rPr>
                <w:color w:val="000000"/>
              </w:rPr>
              <w:t xml:space="preserve">) </w:t>
            </w:r>
            <w:proofErr w:type="spellStart"/>
            <w:r w:rsidRPr="004654C4">
              <w:rPr>
                <w:color w:val="000000"/>
              </w:rPr>
              <w:t>Шабуня</w:t>
            </w:r>
            <w:proofErr w:type="spellEnd"/>
            <w:r w:rsidRPr="004654C4">
              <w:rPr>
                <w:color w:val="000000"/>
              </w:rPr>
              <w:t xml:space="preserve"> О.Н.    416/1</w:t>
            </w:r>
          </w:p>
        </w:tc>
        <w:tc>
          <w:tcPr>
            <w:tcW w:w="6520" w:type="dxa"/>
            <w:vMerge w:val="restart"/>
            <w:tcBorders>
              <w:left w:val="nil"/>
            </w:tcBorders>
            <w:vAlign w:val="center"/>
          </w:tcPr>
          <w:p w:rsidR="00D64AD4" w:rsidRPr="004654C4" w:rsidRDefault="00D64AD4" w:rsidP="009646CD">
            <w:pPr>
              <w:jc w:val="center"/>
              <w:rPr>
                <w:color w:val="000000"/>
              </w:rPr>
            </w:pPr>
            <w:r w:rsidRPr="004654C4">
              <w:rPr>
                <w:color w:val="000000"/>
              </w:rPr>
              <w:t>Технология ремонта машин (</w:t>
            </w:r>
            <w:proofErr w:type="spellStart"/>
            <w:r w:rsidRPr="004654C4">
              <w:rPr>
                <w:color w:val="000000"/>
              </w:rPr>
              <w:t>лб</w:t>
            </w:r>
            <w:proofErr w:type="spellEnd"/>
            <w:r w:rsidRPr="004654C4">
              <w:rPr>
                <w:color w:val="000000"/>
              </w:rPr>
              <w:t>)  Шевчук М.А., Кравцов В.Б.      107/2</w:t>
            </w:r>
          </w:p>
        </w:tc>
        <w:tc>
          <w:tcPr>
            <w:tcW w:w="6646" w:type="dxa"/>
            <w:tcBorders>
              <w:left w:val="nil"/>
            </w:tcBorders>
          </w:tcPr>
          <w:p w:rsidR="00D64AD4" w:rsidRPr="004654C4" w:rsidRDefault="008F4457" w:rsidP="004459ED">
            <w:pPr>
              <w:rPr>
                <w:color w:val="000000"/>
              </w:rPr>
            </w:pPr>
            <w:r w:rsidRPr="008F4457">
              <w:rPr>
                <w:color w:val="000000"/>
                <w:highlight w:val="yellow"/>
              </w:rPr>
              <w:t xml:space="preserve">По 29.11 </w:t>
            </w:r>
            <w:r w:rsidR="004459ED">
              <w:rPr>
                <w:color w:val="000000"/>
              </w:rPr>
              <w:t xml:space="preserve">403/1 </w:t>
            </w:r>
            <w:r w:rsidR="0012600C">
              <w:rPr>
                <w:sz w:val="24"/>
                <w:szCs w:val="24"/>
              </w:rPr>
              <w:t xml:space="preserve">Организация пр-ва и </w:t>
            </w:r>
            <w:proofErr w:type="spellStart"/>
            <w:r w:rsidR="0012600C">
              <w:rPr>
                <w:sz w:val="24"/>
                <w:szCs w:val="24"/>
              </w:rPr>
              <w:t>упр</w:t>
            </w:r>
            <w:proofErr w:type="spellEnd"/>
            <w:r w:rsidR="0012600C">
              <w:rPr>
                <w:sz w:val="24"/>
                <w:szCs w:val="24"/>
              </w:rPr>
              <w:t xml:space="preserve">-е </w:t>
            </w:r>
            <w:proofErr w:type="spellStart"/>
            <w:r w:rsidR="0012600C">
              <w:rPr>
                <w:sz w:val="24"/>
                <w:szCs w:val="24"/>
              </w:rPr>
              <w:t>предпр</w:t>
            </w:r>
            <w:proofErr w:type="spellEnd"/>
            <w:r w:rsidR="0012600C">
              <w:rPr>
                <w:sz w:val="24"/>
                <w:szCs w:val="24"/>
              </w:rPr>
              <w:t xml:space="preserve"> (л) </w:t>
            </w:r>
            <w:proofErr w:type="spellStart"/>
            <w:r w:rsidR="0012600C">
              <w:rPr>
                <w:sz w:val="24"/>
                <w:szCs w:val="24"/>
                <w:highlight w:val="yellow"/>
              </w:rPr>
              <w:t>Горустович</w:t>
            </w:r>
            <w:proofErr w:type="spellEnd"/>
            <w:r w:rsidR="0012600C">
              <w:rPr>
                <w:sz w:val="24"/>
                <w:szCs w:val="24"/>
                <w:highlight w:val="yellow"/>
              </w:rPr>
              <w:t xml:space="preserve">  Т.Г</w:t>
            </w:r>
          </w:p>
        </w:tc>
      </w:tr>
      <w:tr w:rsidR="00D64AD4" w:rsidRPr="004654C4" w:rsidTr="008F4457">
        <w:trPr>
          <w:cantSplit/>
          <w:trHeight w:hRule="exact" w:val="521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4" w:space="0" w:color="auto"/>
            </w:tcBorders>
          </w:tcPr>
          <w:p w:rsidR="00D64AD4" w:rsidRPr="004654C4" w:rsidRDefault="00D64AD4" w:rsidP="004654C4">
            <w:pPr>
              <w:rPr>
                <w:color w:val="000000"/>
              </w:rPr>
            </w:pPr>
          </w:p>
        </w:tc>
        <w:tc>
          <w:tcPr>
            <w:tcW w:w="6646" w:type="dxa"/>
            <w:tcBorders>
              <w:left w:val="nil"/>
              <w:bottom w:val="single" w:sz="4" w:space="0" w:color="auto"/>
            </w:tcBorders>
          </w:tcPr>
          <w:p w:rsidR="008F4457" w:rsidRPr="00BA522B" w:rsidRDefault="008F4457" w:rsidP="0004302F">
            <w:pPr>
              <w:rPr>
                <w:sz w:val="22"/>
                <w:szCs w:val="22"/>
                <w:highlight w:val="yellow"/>
              </w:rPr>
            </w:pPr>
            <w:r w:rsidRPr="00BA522B">
              <w:rPr>
                <w:sz w:val="22"/>
                <w:szCs w:val="22"/>
                <w:highlight w:val="yellow"/>
              </w:rPr>
              <w:t xml:space="preserve">По 6.12 </w:t>
            </w:r>
            <w:r w:rsidR="004459ED">
              <w:rPr>
                <w:sz w:val="22"/>
                <w:szCs w:val="22"/>
              </w:rPr>
              <w:t xml:space="preserve">412/1 </w:t>
            </w:r>
            <w:r w:rsidR="0012600C" w:rsidRPr="00BA522B">
              <w:rPr>
                <w:sz w:val="22"/>
                <w:szCs w:val="22"/>
              </w:rPr>
              <w:t xml:space="preserve">Организация пр-ва и </w:t>
            </w:r>
            <w:proofErr w:type="spellStart"/>
            <w:r w:rsidR="0012600C" w:rsidRPr="00BA522B">
              <w:rPr>
                <w:sz w:val="22"/>
                <w:szCs w:val="22"/>
              </w:rPr>
              <w:t>упр</w:t>
            </w:r>
            <w:proofErr w:type="spellEnd"/>
            <w:r w:rsidR="0012600C" w:rsidRPr="00BA522B">
              <w:rPr>
                <w:sz w:val="22"/>
                <w:szCs w:val="22"/>
              </w:rPr>
              <w:t xml:space="preserve">-е </w:t>
            </w:r>
            <w:proofErr w:type="spellStart"/>
            <w:r w:rsidR="0012600C" w:rsidRPr="00BA522B">
              <w:rPr>
                <w:sz w:val="22"/>
                <w:szCs w:val="22"/>
              </w:rPr>
              <w:t>предпр</w:t>
            </w:r>
            <w:proofErr w:type="spellEnd"/>
            <w:r w:rsidR="0012600C" w:rsidRPr="00BA522B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12600C" w:rsidRPr="00BA522B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="0012600C" w:rsidRPr="00BA522B">
              <w:rPr>
                <w:sz w:val="22"/>
                <w:szCs w:val="22"/>
              </w:rPr>
              <w:t xml:space="preserve">) </w:t>
            </w:r>
            <w:proofErr w:type="spellStart"/>
            <w:r w:rsidR="0012600C" w:rsidRPr="00BA522B">
              <w:rPr>
                <w:sz w:val="22"/>
                <w:szCs w:val="22"/>
                <w:highlight w:val="yellow"/>
              </w:rPr>
              <w:t>Горустович</w:t>
            </w:r>
            <w:proofErr w:type="spellEnd"/>
            <w:r w:rsidR="0012600C" w:rsidRPr="00BA522B">
              <w:rPr>
                <w:sz w:val="22"/>
                <w:szCs w:val="22"/>
                <w:highlight w:val="yellow"/>
              </w:rPr>
              <w:t xml:space="preserve">  Т.Г</w:t>
            </w:r>
          </w:p>
          <w:p w:rsidR="00D64AD4" w:rsidRPr="004654C4" w:rsidRDefault="00D64AD4" w:rsidP="0004302F">
            <w:pPr>
              <w:rPr>
                <w:color w:val="000000"/>
              </w:rPr>
            </w:pPr>
            <w:r w:rsidRPr="009646CD">
              <w:rPr>
                <w:sz w:val="22"/>
                <w:szCs w:val="22"/>
                <w:highlight w:val="yellow"/>
              </w:rPr>
              <w:t xml:space="preserve">20.12  804/4 </w:t>
            </w:r>
            <w:r w:rsidRPr="009646CD">
              <w:rPr>
                <w:sz w:val="22"/>
                <w:szCs w:val="22"/>
              </w:rPr>
              <w:t xml:space="preserve">  Производственная безопасность (1лб) </w:t>
            </w:r>
            <w:proofErr w:type="spellStart"/>
            <w:r w:rsidRPr="009646CD">
              <w:rPr>
                <w:sz w:val="22"/>
                <w:szCs w:val="22"/>
              </w:rPr>
              <w:t>Корчик</w:t>
            </w:r>
            <w:proofErr w:type="spellEnd"/>
            <w:r w:rsidRPr="009646CD">
              <w:rPr>
                <w:sz w:val="22"/>
                <w:szCs w:val="22"/>
              </w:rPr>
              <w:t xml:space="preserve"> С.А</w:t>
            </w:r>
            <w:r w:rsidRPr="00DB488E">
              <w:rPr>
                <w:sz w:val="24"/>
                <w:szCs w:val="24"/>
              </w:rPr>
              <w:t>.</w:t>
            </w:r>
          </w:p>
        </w:tc>
      </w:tr>
      <w:tr w:rsidR="00D64AD4" w:rsidRPr="004654C4" w:rsidTr="009646CD">
        <w:trPr>
          <w:cantSplit/>
          <w:trHeight w:hRule="exact" w:val="585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btLr"/>
            <w:vAlign w:val="bottom"/>
          </w:tcPr>
          <w:p w:rsidR="00D64AD4" w:rsidRPr="004654C4" w:rsidRDefault="00D64AD4" w:rsidP="004654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4AD4" w:rsidRPr="004654C4" w:rsidRDefault="00D64AD4" w:rsidP="004654C4">
            <w:pPr>
              <w:jc w:val="right"/>
              <w:rPr>
                <w:sz w:val="24"/>
                <w:szCs w:val="24"/>
              </w:rPr>
            </w:pPr>
            <w:r w:rsidRPr="004654C4">
              <w:rPr>
                <w:sz w:val="24"/>
                <w:szCs w:val="24"/>
              </w:rPr>
              <w:t>16</w:t>
            </w:r>
            <w:r w:rsidRPr="004654C4"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812" w:type="dxa"/>
            <w:tcBorders>
              <w:left w:val="nil"/>
              <w:bottom w:val="double" w:sz="4" w:space="0" w:color="auto"/>
            </w:tcBorders>
          </w:tcPr>
          <w:p w:rsidR="00D64AD4" w:rsidRPr="004654C4" w:rsidRDefault="00D64AD4" w:rsidP="004654C4"/>
        </w:tc>
        <w:tc>
          <w:tcPr>
            <w:tcW w:w="6520" w:type="dxa"/>
            <w:tcBorders>
              <w:left w:val="nil"/>
              <w:bottom w:val="double" w:sz="4" w:space="0" w:color="auto"/>
            </w:tcBorders>
          </w:tcPr>
          <w:p w:rsidR="00D64AD4" w:rsidRPr="004654C4" w:rsidRDefault="00D64AD4" w:rsidP="004654C4"/>
        </w:tc>
        <w:tc>
          <w:tcPr>
            <w:tcW w:w="6646" w:type="dxa"/>
            <w:tcBorders>
              <w:left w:val="nil"/>
              <w:bottom w:val="double" w:sz="4" w:space="0" w:color="auto"/>
            </w:tcBorders>
          </w:tcPr>
          <w:p w:rsidR="00D64AD4" w:rsidRPr="004654C4" w:rsidRDefault="00D64AD4" w:rsidP="004654C4"/>
        </w:tc>
      </w:tr>
    </w:tbl>
    <w:p w:rsidR="004654C4" w:rsidRPr="004654C4" w:rsidRDefault="004654C4" w:rsidP="004654C4">
      <w:pPr>
        <w:rPr>
          <w:rFonts w:ascii="Calibri" w:eastAsia="Calibri" w:hAnsi="Calibri"/>
          <w:sz w:val="22"/>
          <w:szCs w:val="22"/>
          <w:lang w:eastAsia="en-US"/>
        </w:rPr>
      </w:pPr>
      <w:r w:rsidRPr="004654C4">
        <w:rPr>
          <w:sz w:val="36"/>
        </w:rPr>
        <w:t xml:space="preserve"> </w:t>
      </w:r>
    </w:p>
    <w:p w:rsidR="004654C4" w:rsidRDefault="004654C4">
      <w:pPr>
        <w:spacing w:after="200" w:line="276" w:lineRule="auto"/>
        <w:rPr>
          <w:sz w:val="24"/>
        </w:rPr>
      </w:pPr>
    </w:p>
    <w:sectPr w:rsidR="004654C4" w:rsidSect="000E0068">
      <w:pgSz w:w="23814" w:h="16840" w:orient="landscape" w:code="8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F3" w:rsidRDefault="000356F3" w:rsidP="000415E2">
      <w:r>
        <w:separator/>
      </w:r>
    </w:p>
  </w:endnote>
  <w:endnote w:type="continuationSeparator" w:id="0">
    <w:p w:rsidR="000356F3" w:rsidRDefault="000356F3" w:rsidP="0004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F3" w:rsidRDefault="000356F3" w:rsidP="000415E2">
      <w:r>
        <w:separator/>
      </w:r>
    </w:p>
  </w:footnote>
  <w:footnote w:type="continuationSeparator" w:id="0">
    <w:p w:rsidR="000356F3" w:rsidRDefault="000356F3" w:rsidP="0004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E5"/>
    <w:rsid w:val="0000018E"/>
    <w:rsid w:val="00002699"/>
    <w:rsid w:val="00015598"/>
    <w:rsid w:val="000213BB"/>
    <w:rsid w:val="000318EB"/>
    <w:rsid w:val="0003487A"/>
    <w:rsid w:val="00034EA4"/>
    <w:rsid w:val="000356F3"/>
    <w:rsid w:val="000415E2"/>
    <w:rsid w:val="000420B3"/>
    <w:rsid w:val="0004302F"/>
    <w:rsid w:val="00045BDD"/>
    <w:rsid w:val="000464AD"/>
    <w:rsid w:val="00052378"/>
    <w:rsid w:val="00056CB9"/>
    <w:rsid w:val="00063887"/>
    <w:rsid w:val="000646DC"/>
    <w:rsid w:val="00071C31"/>
    <w:rsid w:val="000722CA"/>
    <w:rsid w:val="00082029"/>
    <w:rsid w:val="000854F6"/>
    <w:rsid w:val="00093021"/>
    <w:rsid w:val="00093314"/>
    <w:rsid w:val="00095FE0"/>
    <w:rsid w:val="000A2A4C"/>
    <w:rsid w:val="000A594D"/>
    <w:rsid w:val="000A6388"/>
    <w:rsid w:val="000A68C2"/>
    <w:rsid w:val="000C19DC"/>
    <w:rsid w:val="000C229C"/>
    <w:rsid w:val="000C24AA"/>
    <w:rsid w:val="000C39EE"/>
    <w:rsid w:val="000C55D0"/>
    <w:rsid w:val="000C59F9"/>
    <w:rsid w:val="000C5FD4"/>
    <w:rsid w:val="000C6301"/>
    <w:rsid w:val="000E0068"/>
    <w:rsid w:val="000E13F3"/>
    <w:rsid w:val="000E6F14"/>
    <w:rsid w:val="0010049E"/>
    <w:rsid w:val="00105DC5"/>
    <w:rsid w:val="0010740C"/>
    <w:rsid w:val="001105A2"/>
    <w:rsid w:val="001120FE"/>
    <w:rsid w:val="00121234"/>
    <w:rsid w:val="0012600C"/>
    <w:rsid w:val="0012797A"/>
    <w:rsid w:val="00130218"/>
    <w:rsid w:val="001331B9"/>
    <w:rsid w:val="00133DD9"/>
    <w:rsid w:val="00135238"/>
    <w:rsid w:val="00135A51"/>
    <w:rsid w:val="001377B2"/>
    <w:rsid w:val="00141466"/>
    <w:rsid w:val="00151E20"/>
    <w:rsid w:val="00153A24"/>
    <w:rsid w:val="001551DE"/>
    <w:rsid w:val="001563A0"/>
    <w:rsid w:val="00156C0F"/>
    <w:rsid w:val="0016424F"/>
    <w:rsid w:val="00165CD8"/>
    <w:rsid w:val="00170EEA"/>
    <w:rsid w:val="00177D9B"/>
    <w:rsid w:val="0018550F"/>
    <w:rsid w:val="0019022C"/>
    <w:rsid w:val="00190A2D"/>
    <w:rsid w:val="00194CD1"/>
    <w:rsid w:val="001A07D9"/>
    <w:rsid w:val="001A7C31"/>
    <w:rsid w:val="001B1E8B"/>
    <w:rsid w:val="001B2B3D"/>
    <w:rsid w:val="001C0389"/>
    <w:rsid w:val="001C0E59"/>
    <w:rsid w:val="001C18D2"/>
    <w:rsid w:val="001C1951"/>
    <w:rsid w:val="001D0C3D"/>
    <w:rsid w:val="001E2F94"/>
    <w:rsid w:val="001F3180"/>
    <w:rsid w:val="001F66C8"/>
    <w:rsid w:val="00202CD3"/>
    <w:rsid w:val="00214DF0"/>
    <w:rsid w:val="00217387"/>
    <w:rsid w:val="0022229B"/>
    <w:rsid w:val="00226F2B"/>
    <w:rsid w:val="00234315"/>
    <w:rsid w:val="00252DFB"/>
    <w:rsid w:val="002545A0"/>
    <w:rsid w:val="00257ABF"/>
    <w:rsid w:val="00270537"/>
    <w:rsid w:val="00272066"/>
    <w:rsid w:val="002847BF"/>
    <w:rsid w:val="00292CB6"/>
    <w:rsid w:val="002962E5"/>
    <w:rsid w:val="002A3D1B"/>
    <w:rsid w:val="002B5E24"/>
    <w:rsid w:val="002C06B8"/>
    <w:rsid w:val="002C0BD4"/>
    <w:rsid w:val="002C3A3F"/>
    <w:rsid w:val="002D03F0"/>
    <w:rsid w:val="002D1992"/>
    <w:rsid w:val="002D2692"/>
    <w:rsid w:val="002D378D"/>
    <w:rsid w:val="002D41D1"/>
    <w:rsid w:val="002D7E69"/>
    <w:rsid w:val="003012CD"/>
    <w:rsid w:val="00302E07"/>
    <w:rsid w:val="0031251B"/>
    <w:rsid w:val="00316E1B"/>
    <w:rsid w:val="00321D7A"/>
    <w:rsid w:val="003248FB"/>
    <w:rsid w:val="00325A5D"/>
    <w:rsid w:val="0033077D"/>
    <w:rsid w:val="00333327"/>
    <w:rsid w:val="00333C9F"/>
    <w:rsid w:val="003415B1"/>
    <w:rsid w:val="00345DFC"/>
    <w:rsid w:val="00354DF7"/>
    <w:rsid w:val="00360F3D"/>
    <w:rsid w:val="00363025"/>
    <w:rsid w:val="00363CE1"/>
    <w:rsid w:val="00370C67"/>
    <w:rsid w:val="00371F5B"/>
    <w:rsid w:val="00376C3B"/>
    <w:rsid w:val="00377A71"/>
    <w:rsid w:val="00381FE7"/>
    <w:rsid w:val="00382BDB"/>
    <w:rsid w:val="003A01B3"/>
    <w:rsid w:val="003A59CD"/>
    <w:rsid w:val="003B1937"/>
    <w:rsid w:val="003B2B19"/>
    <w:rsid w:val="003C4169"/>
    <w:rsid w:val="003C59EC"/>
    <w:rsid w:val="003C64BE"/>
    <w:rsid w:val="003D058A"/>
    <w:rsid w:val="003D07E0"/>
    <w:rsid w:val="003D1436"/>
    <w:rsid w:val="003E20C8"/>
    <w:rsid w:val="003E6736"/>
    <w:rsid w:val="003F2A39"/>
    <w:rsid w:val="00404F58"/>
    <w:rsid w:val="004059B7"/>
    <w:rsid w:val="00410249"/>
    <w:rsid w:val="004205DD"/>
    <w:rsid w:val="00420C15"/>
    <w:rsid w:val="004231EF"/>
    <w:rsid w:val="00433413"/>
    <w:rsid w:val="004374D9"/>
    <w:rsid w:val="004409C8"/>
    <w:rsid w:val="00444F67"/>
    <w:rsid w:val="004459ED"/>
    <w:rsid w:val="0045194E"/>
    <w:rsid w:val="00452167"/>
    <w:rsid w:val="00452D3D"/>
    <w:rsid w:val="0045394D"/>
    <w:rsid w:val="00460674"/>
    <w:rsid w:val="00461A27"/>
    <w:rsid w:val="004654C4"/>
    <w:rsid w:val="00466B06"/>
    <w:rsid w:val="004727F6"/>
    <w:rsid w:val="004778D0"/>
    <w:rsid w:val="00482305"/>
    <w:rsid w:val="00483217"/>
    <w:rsid w:val="0048480C"/>
    <w:rsid w:val="00485F30"/>
    <w:rsid w:val="00492310"/>
    <w:rsid w:val="00492B3E"/>
    <w:rsid w:val="004A47D2"/>
    <w:rsid w:val="004B5AD6"/>
    <w:rsid w:val="004C397F"/>
    <w:rsid w:val="004C75D6"/>
    <w:rsid w:val="004C7BE6"/>
    <w:rsid w:val="004D59F5"/>
    <w:rsid w:val="004E54ED"/>
    <w:rsid w:val="004E589F"/>
    <w:rsid w:val="004F2101"/>
    <w:rsid w:val="004F394F"/>
    <w:rsid w:val="004F4E2F"/>
    <w:rsid w:val="004F5B86"/>
    <w:rsid w:val="004F7EDE"/>
    <w:rsid w:val="005003D9"/>
    <w:rsid w:val="005052E5"/>
    <w:rsid w:val="00506F4B"/>
    <w:rsid w:val="0051617B"/>
    <w:rsid w:val="00522ABE"/>
    <w:rsid w:val="00527742"/>
    <w:rsid w:val="0053281F"/>
    <w:rsid w:val="005470FD"/>
    <w:rsid w:val="00553190"/>
    <w:rsid w:val="005631AD"/>
    <w:rsid w:val="00563AF5"/>
    <w:rsid w:val="00564142"/>
    <w:rsid w:val="00580041"/>
    <w:rsid w:val="0058077D"/>
    <w:rsid w:val="00584D6D"/>
    <w:rsid w:val="00585494"/>
    <w:rsid w:val="0058636A"/>
    <w:rsid w:val="00592467"/>
    <w:rsid w:val="005946CB"/>
    <w:rsid w:val="005954F3"/>
    <w:rsid w:val="005C6B8B"/>
    <w:rsid w:val="005C76A0"/>
    <w:rsid w:val="005D2BB4"/>
    <w:rsid w:val="005E1A72"/>
    <w:rsid w:val="005F478C"/>
    <w:rsid w:val="006012F8"/>
    <w:rsid w:val="00604446"/>
    <w:rsid w:val="006113D1"/>
    <w:rsid w:val="006128A0"/>
    <w:rsid w:val="006265A3"/>
    <w:rsid w:val="00631AB6"/>
    <w:rsid w:val="006457F8"/>
    <w:rsid w:val="006533C5"/>
    <w:rsid w:val="0067269C"/>
    <w:rsid w:val="00677141"/>
    <w:rsid w:val="006867AD"/>
    <w:rsid w:val="00690EC9"/>
    <w:rsid w:val="00694371"/>
    <w:rsid w:val="006C0136"/>
    <w:rsid w:val="006C1AB0"/>
    <w:rsid w:val="006D0CD6"/>
    <w:rsid w:val="006D4FE4"/>
    <w:rsid w:val="006E19D3"/>
    <w:rsid w:val="006F185E"/>
    <w:rsid w:val="006F64CF"/>
    <w:rsid w:val="006F6E9B"/>
    <w:rsid w:val="00701C9D"/>
    <w:rsid w:val="00712307"/>
    <w:rsid w:val="00712DAD"/>
    <w:rsid w:val="00713418"/>
    <w:rsid w:val="0071700D"/>
    <w:rsid w:val="00724C69"/>
    <w:rsid w:val="00725D4D"/>
    <w:rsid w:val="0074475B"/>
    <w:rsid w:val="00746237"/>
    <w:rsid w:val="00755BB4"/>
    <w:rsid w:val="00760CF7"/>
    <w:rsid w:val="00761BAF"/>
    <w:rsid w:val="00765211"/>
    <w:rsid w:val="0077291D"/>
    <w:rsid w:val="00775C5E"/>
    <w:rsid w:val="00776FD9"/>
    <w:rsid w:val="00777BC0"/>
    <w:rsid w:val="007803B9"/>
    <w:rsid w:val="00785005"/>
    <w:rsid w:val="0078741D"/>
    <w:rsid w:val="00793E42"/>
    <w:rsid w:val="00794368"/>
    <w:rsid w:val="0079477E"/>
    <w:rsid w:val="007A21F7"/>
    <w:rsid w:val="007A2FEE"/>
    <w:rsid w:val="007A53B4"/>
    <w:rsid w:val="007A6512"/>
    <w:rsid w:val="007A680D"/>
    <w:rsid w:val="007B0D45"/>
    <w:rsid w:val="007B35C1"/>
    <w:rsid w:val="007B465A"/>
    <w:rsid w:val="007C6D71"/>
    <w:rsid w:val="007D3FE2"/>
    <w:rsid w:val="007D5524"/>
    <w:rsid w:val="007E223E"/>
    <w:rsid w:val="007E69CF"/>
    <w:rsid w:val="007F17B4"/>
    <w:rsid w:val="00801D54"/>
    <w:rsid w:val="00807C14"/>
    <w:rsid w:val="00810B32"/>
    <w:rsid w:val="0082121B"/>
    <w:rsid w:val="008235A5"/>
    <w:rsid w:val="0082484F"/>
    <w:rsid w:val="008319E8"/>
    <w:rsid w:val="008353AC"/>
    <w:rsid w:val="0083734A"/>
    <w:rsid w:val="008422D5"/>
    <w:rsid w:val="00850C24"/>
    <w:rsid w:val="00851DD3"/>
    <w:rsid w:val="00852217"/>
    <w:rsid w:val="00853F61"/>
    <w:rsid w:val="00857958"/>
    <w:rsid w:val="00860232"/>
    <w:rsid w:val="00861A42"/>
    <w:rsid w:val="00865803"/>
    <w:rsid w:val="008745C9"/>
    <w:rsid w:val="00874734"/>
    <w:rsid w:val="008750E8"/>
    <w:rsid w:val="008817FE"/>
    <w:rsid w:val="008841A1"/>
    <w:rsid w:val="00893F36"/>
    <w:rsid w:val="008A600D"/>
    <w:rsid w:val="008B69A0"/>
    <w:rsid w:val="008D339B"/>
    <w:rsid w:val="008D6266"/>
    <w:rsid w:val="008E06CC"/>
    <w:rsid w:val="008E0DA4"/>
    <w:rsid w:val="008E4F67"/>
    <w:rsid w:val="008F4457"/>
    <w:rsid w:val="008F69A2"/>
    <w:rsid w:val="00903937"/>
    <w:rsid w:val="0091721C"/>
    <w:rsid w:val="00924731"/>
    <w:rsid w:val="00925181"/>
    <w:rsid w:val="00933730"/>
    <w:rsid w:val="009342CF"/>
    <w:rsid w:val="00947BD6"/>
    <w:rsid w:val="009527A7"/>
    <w:rsid w:val="009537EC"/>
    <w:rsid w:val="009601FD"/>
    <w:rsid w:val="0096167C"/>
    <w:rsid w:val="00961A5B"/>
    <w:rsid w:val="00961E2C"/>
    <w:rsid w:val="009646CD"/>
    <w:rsid w:val="0096692A"/>
    <w:rsid w:val="0097245D"/>
    <w:rsid w:val="00981DDE"/>
    <w:rsid w:val="00985443"/>
    <w:rsid w:val="00986BC3"/>
    <w:rsid w:val="009A3F95"/>
    <w:rsid w:val="009A4946"/>
    <w:rsid w:val="009A7EA2"/>
    <w:rsid w:val="009B51CD"/>
    <w:rsid w:val="009B7F17"/>
    <w:rsid w:val="009D1538"/>
    <w:rsid w:val="009D6655"/>
    <w:rsid w:val="009E545E"/>
    <w:rsid w:val="009F160B"/>
    <w:rsid w:val="009F3882"/>
    <w:rsid w:val="009F53A7"/>
    <w:rsid w:val="009F5BF2"/>
    <w:rsid w:val="009F5E77"/>
    <w:rsid w:val="00A01C86"/>
    <w:rsid w:val="00A03208"/>
    <w:rsid w:val="00A033E7"/>
    <w:rsid w:val="00A03880"/>
    <w:rsid w:val="00A03E70"/>
    <w:rsid w:val="00A07EBA"/>
    <w:rsid w:val="00A144CD"/>
    <w:rsid w:val="00A148F4"/>
    <w:rsid w:val="00A14A9A"/>
    <w:rsid w:val="00A44617"/>
    <w:rsid w:val="00A45142"/>
    <w:rsid w:val="00A45653"/>
    <w:rsid w:val="00A52B12"/>
    <w:rsid w:val="00A55F20"/>
    <w:rsid w:val="00A63B22"/>
    <w:rsid w:val="00A64081"/>
    <w:rsid w:val="00A71C90"/>
    <w:rsid w:val="00A72CDA"/>
    <w:rsid w:val="00A777A6"/>
    <w:rsid w:val="00A85625"/>
    <w:rsid w:val="00A9160B"/>
    <w:rsid w:val="00A9490F"/>
    <w:rsid w:val="00A94F94"/>
    <w:rsid w:val="00A95EAE"/>
    <w:rsid w:val="00A96D56"/>
    <w:rsid w:val="00A97BBF"/>
    <w:rsid w:val="00AA328F"/>
    <w:rsid w:val="00AA4D7A"/>
    <w:rsid w:val="00AC2A6F"/>
    <w:rsid w:val="00AD3B6A"/>
    <w:rsid w:val="00AD6032"/>
    <w:rsid w:val="00AE0A57"/>
    <w:rsid w:val="00AE1869"/>
    <w:rsid w:val="00AE2923"/>
    <w:rsid w:val="00AF410A"/>
    <w:rsid w:val="00AF730E"/>
    <w:rsid w:val="00AF7697"/>
    <w:rsid w:val="00AF76F7"/>
    <w:rsid w:val="00B04267"/>
    <w:rsid w:val="00B11912"/>
    <w:rsid w:val="00B12289"/>
    <w:rsid w:val="00B1741B"/>
    <w:rsid w:val="00B225A3"/>
    <w:rsid w:val="00B2786E"/>
    <w:rsid w:val="00B278A5"/>
    <w:rsid w:val="00B32942"/>
    <w:rsid w:val="00B4289F"/>
    <w:rsid w:val="00B4330B"/>
    <w:rsid w:val="00B47198"/>
    <w:rsid w:val="00B474F5"/>
    <w:rsid w:val="00B50B7F"/>
    <w:rsid w:val="00B5274D"/>
    <w:rsid w:val="00B627A7"/>
    <w:rsid w:val="00B67FE5"/>
    <w:rsid w:val="00B724BE"/>
    <w:rsid w:val="00B80A2B"/>
    <w:rsid w:val="00B906C7"/>
    <w:rsid w:val="00B941FA"/>
    <w:rsid w:val="00BA0088"/>
    <w:rsid w:val="00BA522B"/>
    <w:rsid w:val="00BB1B0D"/>
    <w:rsid w:val="00BB40AD"/>
    <w:rsid w:val="00BB77B1"/>
    <w:rsid w:val="00BC240F"/>
    <w:rsid w:val="00BC7B4D"/>
    <w:rsid w:val="00BE10A7"/>
    <w:rsid w:val="00BE6BE7"/>
    <w:rsid w:val="00C00501"/>
    <w:rsid w:val="00C007CE"/>
    <w:rsid w:val="00C0093D"/>
    <w:rsid w:val="00C0729C"/>
    <w:rsid w:val="00C07AFD"/>
    <w:rsid w:val="00C170AF"/>
    <w:rsid w:val="00C2124B"/>
    <w:rsid w:val="00C21EEB"/>
    <w:rsid w:val="00C21F62"/>
    <w:rsid w:val="00C34C69"/>
    <w:rsid w:val="00C36FC2"/>
    <w:rsid w:val="00C40632"/>
    <w:rsid w:val="00C449C4"/>
    <w:rsid w:val="00C45C8D"/>
    <w:rsid w:val="00C5205C"/>
    <w:rsid w:val="00C60EC6"/>
    <w:rsid w:val="00C61C40"/>
    <w:rsid w:val="00C65F14"/>
    <w:rsid w:val="00C66201"/>
    <w:rsid w:val="00C67B96"/>
    <w:rsid w:val="00C70B55"/>
    <w:rsid w:val="00C71A6A"/>
    <w:rsid w:val="00C75BE4"/>
    <w:rsid w:val="00C75C55"/>
    <w:rsid w:val="00C761BC"/>
    <w:rsid w:val="00C8058A"/>
    <w:rsid w:val="00C868E2"/>
    <w:rsid w:val="00C86B75"/>
    <w:rsid w:val="00CA2DBD"/>
    <w:rsid w:val="00CA4579"/>
    <w:rsid w:val="00CA56DA"/>
    <w:rsid w:val="00CA7BF3"/>
    <w:rsid w:val="00CB2355"/>
    <w:rsid w:val="00CB4DC0"/>
    <w:rsid w:val="00CB74BD"/>
    <w:rsid w:val="00CB7838"/>
    <w:rsid w:val="00CC2082"/>
    <w:rsid w:val="00CC239F"/>
    <w:rsid w:val="00CC7935"/>
    <w:rsid w:val="00CD0DAA"/>
    <w:rsid w:val="00CD26D0"/>
    <w:rsid w:val="00CD4815"/>
    <w:rsid w:val="00CD6402"/>
    <w:rsid w:val="00CE05BF"/>
    <w:rsid w:val="00CE2422"/>
    <w:rsid w:val="00CE5C95"/>
    <w:rsid w:val="00CF202C"/>
    <w:rsid w:val="00CF53AE"/>
    <w:rsid w:val="00CF6FB9"/>
    <w:rsid w:val="00CF79FF"/>
    <w:rsid w:val="00D019B2"/>
    <w:rsid w:val="00D03C3C"/>
    <w:rsid w:val="00D04164"/>
    <w:rsid w:val="00D05CFC"/>
    <w:rsid w:val="00D100A0"/>
    <w:rsid w:val="00D102E3"/>
    <w:rsid w:val="00D11B09"/>
    <w:rsid w:val="00D24DB8"/>
    <w:rsid w:val="00D30298"/>
    <w:rsid w:val="00D30AA5"/>
    <w:rsid w:val="00D31F68"/>
    <w:rsid w:val="00D408C5"/>
    <w:rsid w:val="00D42DA4"/>
    <w:rsid w:val="00D431DE"/>
    <w:rsid w:val="00D47315"/>
    <w:rsid w:val="00D60B97"/>
    <w:rsid w:val="00D64AD4"/>
    <w:rsid w:val="00D76959"/>
    <w:rsid w:val="00D81799"/>
    <w:rsid w:val="00D8295A"/>
    <w:rsid w:val="00D91AD3"/>
    <w:rsid w:val="00D932DD"/>
    <w:rsid w:val="00DA48C2"/>
    <w:rsid w:val="00DA5A10"/>
    <w:rsid w:val="00DB2F3B"/>
    <w:rsid w:val="00DB488E"/>
    <w:rsid w:val="00DC2021"/>
    <w:rsid w:val="00DC78A4"/>
    <w:rsid w:val="00DD03F3"/>
    <w:rsid w:val="00DD236E"/>
    <w:rsid w:val="00DD7C8A"/>
    <w:rsid w:val="00DE4C01"/>
    <w:rsid w:val="00DF0244"/>
    <w:rsid w:val="00DF3FAC"/>
    <w:rsid w:val="00DF4002"/>
    <w:rsid w:val="00E01404"/>
    <w:rsid w:val="00E01608"/>
    <w:rsid w:val="00E034CE"/>
    <w:rsid w:val="00E1061D"/>
    <w:rsid w:val="00E11C30"/>
    <w:rsid w:val="00E17D93"/>
    <w:rsid w:val="00E32405"/>
    <w:rsid w:val="00E32B96"/>
    <w:rsid w:val="00E36166"/>
    <w:rsid w:val="00E362C8"/>
    <w:rsid w:val="00E428F0"/>
    <w:rsid w:val="00E46C7E"/>
    <w:rsid w:val="00E50193"/>
    <w:rsid w:val="00E535AB"/>
    <w:rsid w:val="00E5510D"/>
    <w:rsid w:val="00E55745"/>
    <w:rsid w:val="00E55DBD"/>
    <w:rsid w:val="00E575FD"/>
    <w:rsid w:val="00E6005B"/>
    <w:rsid w:val="00E6202D"/>
    <w:rsid w:val="00E63FFE"/>
    <w:rsid w:val="00E678D3"/>
    <w:rsid w:val="00E84256"/>
    <w:rsid w:val="00E8590B"/>
    <w:rsid w:val="00E91FDA"/>
    <w:rsid w:val="00E93FC0"/>
    <w:rsid w:val="00EA0A09"/>
    <w:rsid w:val="00EA17C1"/>
    <w:rsid w:val="00EA2289"/>
    <w:rsid w:val="00EB204A"/>
    <w:rsid w:val="00EB31F3"/>
    <w:rsid w:val="00EB35E2"/>
    <w:rsid w:val="00EB5133"/>
    <w:rsid w:val="00EB651A"/>
    <w:rsid w:val="00EC2C1C"/>
    <w:rsid w:val="00EC3258"/>
    <w:rsid w:val="00EC35DD"/>
    <w:rsid w:val="00ED0458"/>
    <w:rsid w:val="00ED0D1E"/>
    <w:rsid w:val="00ED1CBE"/>
    <w:rsid w:val="00ED32C9"/>
    <w:rsid w:val="00ED4757"/>
    <w:rsid w:val="00ED7C57"/>
    <w:rsid w:val="00EE2AAB"/>
    <w:rsid w:val="00EF3102"/>
    <w:rsid w:val="00EF3AC4"/>
    <w:rsid w:val="00F05498"/>
    <w:rsid w:val="00F14121"/>
    <w:rsid w:val="00F17820"/>
    <w:rsid w:val="00F220E5"/>
    <w:rsid w:val="00F23AD5"/>
    <w:rsid w:val="00F26A28"/>
    <w:rsid w:val="00F3051C"/>
    <w:rsid w:val="00F446DC"/>
    <w:rsid w:val="00F56A9E"/>
    <w:rsid w:val="00F56E21"/>
    <w:rsid w:val="00F71E00"/>
    <w:rsid w:val="00F75789"/>
    <w:rsid w:val="00F82621"/>
    <w:rsid w:val="00F8278D"/>
    <w:rsid w:val="00F8284A"/>
    <w:rsid w:val="00F86F51"/>
    <w:rsid w:val="00F94BF3"/>
    <w:rsid w:val="00F94D81"/>
    <w:rsid w:val="00F974A1"/>
    <w:rsid w:val="00FA1268"/>
    <w:rsid w:val="00FA6028"/>
    <w:rsid w:val="00FC5E33"/>
    <w:rsid w:val="00FC63E1"/>
    <w:rsid w:val="00FE25B1"/>
    <w:rsid w:val="00FE5EA5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847BF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7B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Title"/>
    <w:basedOn w:val="a"/>
    <w:link w:val="a4"/>
    <w:qFormat/>
    <w:rsid w:val="002847B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2847BF"/>
    <w:rPr>
      <w:rFonts w:ascii="Times New Roman" w:eastAsia="Times New Roman" w:hAnsi="Times New Roman" w:cs="Times New Roman"/>
      <w:sz w:val="40"/>
      <w:szCs w:val="20"/>
      <w:lang w:val="ru-RU" w:eastAsia="ru-RU"/>
    </w:rPr>
  </w:style>
  <w:style w:type="paragraph" w:styleId="a5">
    <w:name w:val="Plain Text"/>
    <w:basedOn w:val="a"/>
    <w:link w:val="a6"/>
    <w:unhideWhenUsed/>
    <w:rsid w:val="002847BF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2847B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41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15E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41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15E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847BF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7B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Title"/>
    <w:basedOn w:val="a"/>
    <w:link w:val="a4"/>
    <w:qFormat/>
    <w:rsid w:val="002847B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2847BF"/>
    <w:rPr>
      <w:rFonts w:ascii="Times New Roman" w:eastAsia="Times New Roman" w:hAnsi="Times New Roman" w:cs="Times New Roman"/>
      <w:sz w:val="40"/>
      <w:szCs w:val="20"/>
      <w:lang w:val="ru-RU" w:eastAsia="ru-RU"/>
    </w:rPr>
  </w:style>
  <w:style w:type="paragraph" w:styleId="a5">
    <w:name w:val="Plain Text"/>
    <w:basedOn w:val="a"/>
    <w:link w:val="a6"/>
    <w:unhideWhenUsed/>
    <w:rsid w:val="002847BF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2847B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41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15E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41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15E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024D-1044-43C7-B305-2E6388EF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6</cp:revision>
  <dcterms:created xsi:type="dcterms:W3CDTF">2024-09-13T09:03:00Z</dcterms:created>
  <dcterms:modified xsi:type="dcterms:W3CDTF">2024-10-02T13:31:00Z</dcterms:modified>
</cp:coreProperties>
</file>