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D6" w:rsidRPr="00E9544B" w:rsidRDefault="00FB0818" w:rsidP="006448D8">
      <w:pPr>
        <w:ind w:left="-360" w:right="-185"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0F4669" w:rsidRPr="00E9544B">
        <w:rPr>
          <w:b/>
          <w:sz w:val="28"/>
          <w:szCs w:val="28"/>
        </w:rPr>
        <w:t>М</w:t>
      </w:r>
      <w:r w:rsidR="000F4669">
        <w:rPr>
          <w:b/>
          <w:sz w:val="28"/>
          <w:szCs w:val="28"/>
        </w:rPr>
        <w:t>ИНИСТЕРСТВО</w:t>
      </w:r>
      <w:r w:rsidR="000F4669" w:rsidRPr="00E9544B">
        <w:rPr>
          <w:b/>
          <w:sz w:val="28"/>
          <w:szCs w:val="28"/>
        </w:rPr>
        <w:t xml:space="preserve"> </w:t>
      </w:r>
      <w:r w:rsidR="000F4669">
        <w:rPr>
          <w:b/>
          <w:sz w:val="28"/>
          <w:szCs w:val="28"/>
        </w:rPr>
        <w:t>СЕЛЬСКОГО ХОЗЯЙСТВА И ПРОДОВОЛЬС</w:t>
      </w:r>
      <w:r w:rsidR="000F4669">
        <w:rPr>
          <w:b/>
          <w:sz w:val="28"/>
          <w:szCs w:val="28"/>
        </w:rPr>
        <w:t>Т</w:t>
      </w:r>
      <w:r w:rsidR="000F4669">
        <w:rPr>
          <w:b/>
          <w:sz w:val="28"/>
          <w:szCs w:val="28"/>
        </w:rPr>
        <w:t>ВИЯ</w:t>
      </w:r>
      <w:r w:rsidR="000F4669" w:rsidRPr="00E9544B">
        <w:rPr>
          <w:b/>
          <w:sz w:val="28"/>
          <w:szCs w:val="28"/>
        </w:rPr>
        <w:t xml:space="preserve">  </w:t>
      </w:r>
    </w:p>
    <w:p w:rsidR="00C810AD" w:rsidRPr="00E9544B" w:rsidRDefault="000F4669" w:rsidP="006448D8">
      <w:pPr>
        <w:ind w:left="-360" w:firstLine="709"/>
        <w:jc w:val="center"/>
        <w:rPr>
          <w:b/>
          <w:sz w:val="28"/>
          <w:szCs w:val="28"/>
        </w:rPr>
      </w:pPr>
      <w:r w:rsidRPr="00E9544B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ЕСПУБЛИКИ</w:t>
      </w:r>
      <w:r w:rsidRPr="00E9544B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>ЕЛАРУСЬ</w:t>
      </w: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  <w:r w:rsidRPr="00E9544B">
        <w:rPr>
          <w:b/>
          <w:sz w:val="28"/>
          <w:szCs w:val="28"/>
        </w:rPr>
        <w:t>Учреждение образования</w:t>
      </w: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  <w:r w:rsidRPr="00E9544B">
        <w:rPr>
          <w:b/>
          <w:sz w:val="28"/>
          <w:szCs w:val="28"/>
        </w:rPr>
        <w:t>«Б</w:t>
      </w:r>
      <w:r w:rsidR="00E9544B">
        <w:rPr>
          <w:b/>
          <w:sz w:val="28"/>
          <w:szCs w:val="28"/>
        </w:rPr>
        <w:t>елорусский</w:t>
      </w:r>
      <w:r w:rsidRPr="00E9544B">
        <w:rPr>
          <w:b/>
          <w:sz w:val="28"/>
          <w:szCs w:val="28"/>
        </w:rPr>
        <w:t xml:space="preserve"> </w:t>
      </w:r>
      <w:r w:rsidR="00E9544B">
        <w:rPr>
          <w:b/>
          <w:sz w:val="28"/>
          <w:szCs w:val="28"/>
        </w:rPr>
        <w:t>государственный</w:t>
      </w:r>
      <w:r w:rsidRPr="00E9544B">
        <w:rPr>
          <w:b/>
          <w:sz w:val="28"/>
          <w:szCs w:val="28"/>
        </w:rPr>
        <w:t xml:space="preserve"> </w:t>
      </w:r>
      <w:r w:rsidR="00E9544B">
        <w:rPr>
          <w:b/>
          <w:sz w:val="28"/>
          <w:szCs w:val="28"/>
        </w:rPr>
        <w:t>аграрный технический университет</w:t>
      </w:r>
      <w:r w:rsidRPr="00E9544B">
        <w:rPr>
          <w:b/>
          <w:sz w:val="28"/>
          <w:szCs w:val="28"/>
        </w:rPr>
        <w:t>»</w:t>
      </w: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A044FA" w:rsidRPr="00E9544B" w:rsidRDefault="00A044FA" w:rsidP="006448D8">
      <w:pPr>
        <w:ind w:left="-360" w:firstLine="709"/>
        <w:jc w:val="center"/>
        <w:rPr>
          <w:sz w:val="28"/>
          <w:szCs w:val="28"/>
        </w:rPr>
      </w:pPr>
    </w:p>
    <w:p w:rsidR="00A044FA" w:rsidRPr="000F4669" w:rsidRDefault="00A044FA" w:rsidP="00687D1F">
      <w:pPr>
        <w:ind w:left="5670"/>
        <w:rPr>
          <w:b/>
          <w:sz w:val="28"/>
          <w:szCs w:val="28"/>
        </w:rPr>
      </w:pPr>
      <w:r w:rsidRPr="000F4669">
        <w:rPr>
          <w:b/>
          <w:sz w:val="28"/>
          <w:szCs w:val="28"/>
        </w:rPr>
        <w:t>УТВЕРЖДАЮ</w:t>
      </w:r>
    </w:p>
    <w:p w:rsidR="00A044FA" w:rsidRDefault="00A044FA" w:rsidP="00687D1F">
      <w:pPr>
        <w:ind w:left="5670"/>
        <w:rPr>
          <w:sz w:val="28"/>
          <w:szCs w:val="28"/>
        </w:rPr>
      </w:pPr>
      <w:r w:rsidRPr="00E9544B">
        <w:rPr>
          <w:sz w:val="28"/>
          <w:szCs w:val="28"/>
        </w:rPr>
        <w:t>Ректор БГАТУ</w:t>
      </w:r>
    </w:p>
    <w:p w:rsidR="00687D1F" w:rsidRDefault="00E9544B" w:rsidP="00687D1F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687D1F">
        <w:rPr>
          <w:sz w:val="28"/>
          <w:szCs w:val="28"/>
        </w:rPr>
        <w:t>Н.Н. Романюк</w:t>
      </w:r>
    </w:p>
    <w:p w:rsidR="00687D1F" w:rsidRDefault="00687D1F" w:rsidP="00687D1F">
      <w:pPr>
        <w:ind w:left="5670"/>
        <w:jc w:val="right"/>
        <w:rPr>
          <w:sz w:val="28"/>
          <w:szCs w:val="28"/>
        </w:rPr>
      </w:pPr>
    </w:p>
    <w:p w:rsidR="00A044FA" w:rsidRPr="00687D1F" w:rsidRDefault="00A044FA" w:rsidP="00687D1F">
      <w:pPr>
        <w:ind w:left="5670"/>
        <w:rPr>
          <w:sz w:val="28"/>
          <w:szCs w:val="28"/>
        </w:rPr>
      </w:pPr>
      <w:r w:rsidRPr="00E9544B">
        <w:rPr>
          <w:sz w:val="28"/>
          <w:szCs w:val="28"/>
        </w:rPr>
        <w:t>«____»___________20</w:t>
      </w:r>
      <w:r w:rsidR="00687D1F">
        <w:rPr>
          <w:sz w:val="28"/>
          <w:szCs w:val="28"/>
        </w:rPr>
        <w:t>25</w:t>
      </w:r>
      <w:r w:rsidRPr="00E9544B">
        <w:rPr>
          <w:sz w:val="28"/>
          <w:szCs w:val="28"/>
        </w:rPr>
        <w:t xml:space="preserve"> г</w:t>
      </w:r>
      <w:r w:rsidRPr="00E9544B">
        <w:rPr>
          <w:b/>
          <w:sz w:val="28"/>
          <w:szCs w:val="28"/>
        </w:rPr>
        <w:t>.</w:t>
      </w:r>
    </w:p>
    <w:p w:rsidR="00687D1F" w:rsidRDefault="00687D1F" w:rsidP="00687D1F">
      <w:pPr>
        <w:ind w:left="5670"/>
        <w:jc w:val="center"/>
      </w:pPr>
    </w:p>
    <w:p w:rsidR="00105DE0" w:rsidRPr="00105DE0" w:rsidRDefault="00105DE0" w:rsidP="00687D1F">
      <w:pPr>
        <w:ind w:left="5670"/>
      </w:pPr>
      <w:r w:rsidRPr="00105DE0">
        <w:t xml:space="preserve">Регистрационный  </w:t>
      </w:r>
      <w:r w:rsidR="000F4E2A">
        <w:t>№ ______</w:t>
      </w:r>
    </w:p>
    <w:p w:rsidR="00C810AD" w:rsidRPr="00105DE0" w:rsidRDefault="00C810AD" w:rsidP="00687D1F">
      <w:pPr>
        <w:ind w:left="5670"/>
        <w:jc w:val="center"/>
        <w:rPr>
          <w:b/>
        </w:rPr>
      </w:pP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C810AD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0F4669" w:rsidRDefault="000F4669" w:rsidP="006448D8">
      <w:pPr>
        <w:ind w:left="-360" w:firstLine="709"/>
        <w:jc w:val="center"/>
        <w:rPr>
          <w:b/>
          <w:sz w:val="28"/>
          <w:szCs w:val="28"/>
        </w:rPr>
      </w:pPr>
    </w:p>
    <w:p w:rsidR="000F4669" w:rsidRDefault="000F4669" w:rsidP="006448D8">
      <w:pPr>
        <w:ind w:left="-360" w:firstLine="709"/>
        <w:jc w:val="center"/>
        <w:rPr>
          <w:b/>
          <w:sz w:val="28"/>
          <w:szCs w:val="28"/>
        </w:rPr>
      </w:pPr>
    </w:p>
    <w:p w:rsidR="000F4669" w:rsidRDefault="000F4669" w:rsidP="006448D8">
      <w:pPr>
        <w:ind w:left="-360" w:firstLine="709"/>
        <w:jc w:val="center"/>
        <w:rPr>
          <w:b/>
          <w:sz w:val="28"/>
          <w:szCs w:val="28"/>
        </w:rPr>
      </w:pPr>
    </w:p>
    <w:p w:rsidR="000F4669" w:rsidRPr="00E9544B" w:rsidRDefault="000F4669" w:rsidP="006448D8">
      <w:pPr>
        <w:ind w:left="-360" w:firstLine="709"/>
        <w:jc w:val="center"/>
        <w:rPr>
          <w:b/>
          <w:sz w:val="28"/>
          <w:szCs w:val="28"/>
        </w:rPr>
      </w:pP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E9544B" w:rsidRDefault="00E9544B" w:rsidP="006448D8">
      <w:pPr>
        <w:ind w:left="-360" w:firstLine="709"/>
        <w:jc w:val="center"/>
        <w:rPr>
          <w:b/>
          <w:sz w:val="28"/>
          <w:szCs w:val="28"/>
        </w:rPr>
      </w:pP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  <w:r w:rsidRPr="00E9544B">
        <w:rPr>
          <w:b/>
          <w:sz w:val="28"/>
          <w:szCs w:val="28"/>
        </w:rPr>
        <w:t>ПРОГРАММА</w:t>
      </w:r>
    </w:p>
    <w:p w:rsidR="000F4E2A" w:rsidRDefault="000F4E2A" w:rsidP="006448D8">
      <w:pPr>
        <w:ind w:left="-36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вступительного экзамена по специальной дисциплине </w:t>
      </w:r>
    </w:p>
    <w:p w:rsidR="000F4E2A" w:rsidRDefault="000F4E2A" w:rsidP="006448D8">
      <w:pPr>
        <w:ind w:left="-36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в аспирантуру по специальности</w:t>
      </w:r>
    </w:p>
    <w:p w:rsidR="009E124B" w:rsidRDefault="009E124B" w:rsidP="006448D8">
      <w:pPr>
        <w:ind w:left="-360" w:firstLine="709"/>
        <w:jc w:val="center"/>
        <w:rPr>
          <w:sz w:val="28"/>
          <w:szCs w:val="28"/>
        </w:rPr>
      </w:pPr>
      <w:r w:rsidRPr="009E124B">
        <w:rPr>
          <w:sz w:val="28"/>
          <w:szCs w:val="28"/>
        </w:rPr>
        <w:t xml:space="preserve">08.00.05 – экономика и управление народным хозяйством </w:t>
      </w:r>
    </w:p>
    <w:p w:rsidR="00C810AD" w:rsidRPr="00E9544B" w:rsidRDefault="009E124B" w:rsidP="006448D8">
      <w:pPr>
        <w:ind w:left="-360" w:firstLine="709"/>
        <w:jc w:val="center"/>
        <w:rPr>
          <w:sz w:val="28"/>
          <w:szCs w:val="28"/>
        </w:rPr>
      </w:pPr>
      <w:r w:rsidRPr="009E124B">
        <w:rPr>
          <w:sz w:val="28"/>
          <w:szCs w:val="28"/>
        </w:rPr>
        <w:t xml:space="preserve">(по </w:t>
      </w:r>
      <w:r>
        <w:rPr>
          <w:sz w:val="28"/>
          <w:szCs w:val="28"/>
        </w:rPr>
        <w:t>отраслям и сферам деятельности)</w:t>
      </w: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C810AD" w:rsidRPr="00E9544B" w:rsidRDefault="00C810AD" w:rsidP="006448D8">
      <w:pPr>
        <w:ind w:left="-360" w:firstLine="709"/>
        <w:jc w:val="center"/>
        <w:rPr>
          <w:b/>
          <w:sz w:val="28"/>
          <w:szCs w:val="28"/>
        </w:rPr>
      </w:pPr>
    </w:p>
    <w:p w:rsidR="00C810AD" w:rsidRDefault="00C810AD" w:rsidP="006448D8">
      <w:pPr>
        <w:ind w:left="-360" w:firstLine="709"/>
        <w:jc w:val="center"/>
        <w:rPr>
          <w:b/>
        </w:rPr>
      </w:pPr>
    </w:p>
    <w:p w:rsidR="00C810AD" w:rsidRDefault="00C810AD" w:rsidP="006448D8">
      <w:pPr>
        <w:ind w:left="-360" w:firstLine="709"/>
        <w:jc w:val="center"/>
        <w:rPr>
          <w:b/>
        </w:rPr>
      </w:pPr>
    </w:p>
    <w:p w:rsidR="00C810AD" w:rsidRDefault="00C810AD" w:rsidP="006448D8">
      <w:pPr>
        <w:ind w:left="-360" w:firstLine="709"/>
        <w:jc w:val="center"/>
        <w:rPr>
          <w:b/>
        </w:rPr>
      </w:pPr>
    </w:p>
    <w:p w:rsidR="00C810AD" w:rsidRDefault="00C810AD" w:rsidP="006448D8">
      <w:pPr>
        <w:ind w:left="-360" w:firstLine="709"/>
        <w:jc w:val="center"/>
        <w:rPr>
          <w:b/>
        </w:rPr>
      </w:pPr>
    </w:p>
    <w:p w:rsidR="00C810AD" w:rsidRDefault="00C810AD" w:rsidP="006448D8">
      <w:pPr>
        <w:ind w:left="-360" w:firstLine="709"/>
        <w:jc w:val="center"/>
        <w:rPr>
          <w:b/>
        </w:rPr>
      </w:pPr>
    </w:p>
    <w:p w:rsidR="000F4669" w:rsidRDefault="000F4669" w:rsidP="006448D8">
      <w:pPr>
        <w:ind w:left="-360" w:firstLine="709"/>
        <w:jc w:val="center"/>
        <w:rPr>
          <w:b/>
        </w:rPr>
      </w:pPr>
    </w:p>
    <w:p w:rsidR="000F4669" w:rsidRDefault="000F4669" w:rsidP="006448D8">
      <w:pPr>
        <w:ind w:left="-360" w:firstLine="709"/>
        <w:jc w:val="center"/>
        <w:rPr>
          <w:b/>
        </w:rPr>
      </w:pPr>
    </w:p>
    <w:p w:rsidR="000F4669" w:rsidRDefault="000F4669" w:rsidP="006448D8">
      <w:pPr>
        <w:ind w:left="-360" w:firstLine="709"/>
        <w:jc w:val="center"/>
        <w:rPr>
          <w:b/>
        </w:rPr>
      </w:pPr>
    </w:p>
    <w:p w:rsidR="000F4669" w:rsidRDefault="000F4669" w:rsidP="006448D8">
      <w:pPr>
        <w:ind w:left="-360" w:firstLine="709"/>
        <w:jc w:val="center"/>
        <w:rPr>
          <w:b/>
        </w:rPr>
      </w:pPr>
    </w:p>
    <w:p w:rsidR="000F4669" w:rsidRDefault="000F4669" w:rsidP="006448D8">
      <w:pPr>
        <w:ind w:left="-360" w:firstLine="709"/>
        <w:jc w:val="center"/>
        <w:rPr>
          <w:b/>
        </w:rPr>
      </w:pPr>
    </w:p>
    <w:p w:rsidR="000F4669" w:rsidRDefault="000F4669" w:rsidP="006448D8">
      <w:pPr>
        <w:ind w:left="-360" w:firstLine="709"/>
        <w:jc w:val="center"/>
        <w:rPr>
          <w:b/>
        </w:rPr>
      </w:pPr>
    </w:p>
    <w:p w:rsidR="000F4669" w:rsidRDefault="000F4669" w:rsidP="006448D8">
      <w:pPr>
        <w:ind w:left="-360" w:firstLine="709"/>
        <w:jc w:val="center"/>
        <w:rPr>
          <w:b/>
        </w:rPr>
      </w:pPr>
    </w:p>
    <w:p w:rsidR="00C810AD" w:rsidRPr="000F4669" w:rsidRDefault="00C810AD" w:rsidP="006448D8">
      <w:pPr>
        <w:ind w:left="-360" w:firstLine="709"/>
        <w:jc w:val="center"/>
        <w:rPr>
          <w:sz w:val="28"/>
          <w:szCs w:val="28"/>
        </w:rPr>
      </w:pPr>
      <w:r w:rsidRPr="000F4669">
        <w:rPr>
          <w:sz w:val="28"/>
          <w:szCs w:val="28"/>
        </w:rPr>
        <w:t>20</w:t>
      </w:r>
      <w:r w:rsidR="00FD29D6">
        <w:rPr>
          <w:sz w:val="28"/>
          <w:szCs w:val="28"/>
        </w:rPr>
        <w:t>25</w:t>
      </w:r>
      <w:r w:rsidR="000F4669">
        <w:rPr>
          <w:sz w:val="28"/>
          <w:szCs w:val="28"/>
        </w:rPr>
        <w:t xml:space="preserve"> г.</w:t>
      </w:r>
    </w:p>
    <w:p w:rsidR="00711660" w:rsidRDefault="00711660" w:rsidP="008A17F1">
      <w:pPr>
        <w:rPr>
          <w:b/>
        </w:rPr>
        <w:sectPr w:rsidR="00711660" w:rsidSect="000B110C">
          <w:footerReference w:type="even" r:id="rId9"/>
          <w:footerReference w:type="default" r:id="rId10"/>
          <w:footerReference w:type="first" r:id="rId11"/>
          <w:pgSz w:w="11906" w:h="16838" w:code="9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E2578" w:rsidRPr="00EE2578" w:rsidRDefault="00EE2578" w:rsidP="00EE2578">
      <w:pPr>
        <w:spacing w:line="276" w:lineRule="auto"/>
        <w:jc w:val="both"/>
        <w:rPr>
          <w:b/>
          <w:caps/>
          <w:sz w:val="28"/>
          <w:szCs w:val="28"/>
        </w:rPr>
      </w:pPr>
      <w:r w:rsidRPr="00EE2578">
        <w:rPr>
          <w:rFonts w:eastAsia="Calibri"/>
          <w:b/>
          <w:caps/>
          <w:sz w:val="28"/>
          <w:szCs w:val="28"/>
        </w:rPr>
        <w:lastRenderedPageBreak/>
        <w:t>СоставителИ:</w:t>
      </w:r>
      <w:r w:rsidRPr="00EE2578">
        <w:rPr>
          <w:b/>
          <w:caps/>
          <w:sz w:val="28"/>
          <w:szCs w:val="28"/>
        </w:rPr>
        <w:t xml:space="preserve"> 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</w:rPr>
      </w:pPr>
      <w:r w:rsidRPr="00EE2578">
        <w:rPr>
          <w:sz w:val="28"/>
          <w:szCs w:val="28"/>
        </w:rPr>
        <w:t>Бондарь С.В. – декан факультета предпринимательства и управления</w:t>
      </w:r>
      <w:r w:rsidR="00CD43AE">
        <w:rPr>
          <w:sz w:val="28"/>
          <w:szCs w:val="28"/>
        </w:rPr>
        <w:t xml:space="preserve"> БГАТУ</w:t>
      </w:r>
      <w:r w:rsidRPr="00EE2578">
        <w:rPr>
          <w:sz w:val="28"/>
          <w:szCs w:val="28"/>
        </w:rPr>
        <w:t>, к.э.н., доцент;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</w:rPr>
      </w:pPr>
      <w:r w:rsidRPr="00EE2578">
        <w:rPr>
          <w:sz w:val="28"/>
          <w:szCs w:val="28"/>
        </w:rPr>
        <w:t>Королевич Н.Г. – заведующий кафедрой экономики и организации предприятий АПК</w:t>
      </w:r>
      <w:r w:rsidR="00CD43AE">
        <w:rPr>
          <w:sz w:val="28"/>
          <w:szCs w:val="28"/>
        </w:rPr>
        <w:t xml:space="preserve"> БГАТУ</w:t>
      </w:r>
      <w:r w:rsidRPr="00EE2578">
        <w:rPr>
          <w:sz w:val="28"/>
          <w:szCs w:val="28"/>
        </w:rPr>
        <w:t>, к.э.н., доцент;</w:t>
      </w:r>
    </w:p>
    <w:p w:rsidR="00D26085" w:rsidRDefault="00D26085" w:rsidP="00EE2578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D26085" w:rsidRDefault="00D26085" w:rsidP="00EE2578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EE2578" w:rsidRPr="00EE2578" w:rsidRDefault="00EE2578" w:rsidP="00EE2578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EE2578">
        <w:rPr>
          <w:rFonts w:eastAsia="Calibri"/>
          <w:b/>
          <w:sz w:val="28"/>
          <w:szCs w:val="28"/>
        </w:rPr>
        <w:t>РЕЦЕНЗЕНТЫ:</w:t>
      </w:r>
    </w:p>
    <w:p w:rsidR="00EE2578" w:rsidRPr="00EE2578" w:rsidRDefault="00EE2578" w:rsidP="00EE2578">
      <w:pPr>
        <w:jc w:val="both"/>
        <w:rPr>
          <w:sz w:val="28"/>
          <w:szCs w:val="28"/>
          <w:highlight w:val="yellow"/>
          <w:lang w:val="be-BY" w:eastAsia="be-BY"/>
        </w:rPr>
      </w:pPr>
      <w:r w:rsidRPr="00FC4B66">
        <w:rPr>
          <w:sz w:val="28"/>
          <w:szCs w:val="28"/>
          <w:lang w:val="be-BY" w:eastAsia="be-BY"/>
        </w:rPr>
        <w:t xml:space="preserve">Кафедра </w:t>
      </w:r>
      <w:r w:rsidR="00FC4B66" w:rsidRPr="00FC4B66">
        <w:rPr>
          <w:sz w:val="28"/>
          <w:szCs w:val="28"/>
          <w:lang w:val="be-BY" w:eastAsia="be-BY"/>
        </w:rPr>
        <w:t>инновационного управления</w:t>
      </w:r>
      <w:r w:rsidRPr="00FC4B66">
        <w:rPr>
          <w:sz w:val="28"/>
          <w:szCs w:val="28"/>
          <w:lang w:val="be-BY" w:eastAsia="be-BY"/>
        </w:rPr>
        <w:t xml:space="preserve"> </w:t>
      </w:r>
      <w:r w:rsidR="00FC4B66" w:rsidRPr="00FC4B66">
        <w:rPr>
          <w:sz w:val="28"/>
          <w:szCs w:val="28"/>
          <w:lang w:val="be-BY" w:eastAsia="be-BY"/>
        </w:rPr>
        <w:t>Института бизнеса БГУ.</w:t>
      </w:r>
    </w:p>
    <w:p w:rsidR="00EE2578" w:rsidRPr="00EE2578" w:rsidRDefault="001905F7" w:rsidP="00EE2578">
      <w:pPr>
        <w:spacing w:line="276" w:lineRule="auto"/>
        <w:jc w:val="both"/>
        <w:rPr>
          <w:sz w:val="28"/>
          <w:szCs w:val="28"/>
          <w:lang w:eastAsia="be-BY"/>
        </w:rPr>
      </w:pPr>
      <w:r w:rsidRPr="001905F7">
        <w:rPr>
          <w:sz w:val="28"/>
          <w:szCs w:val="28"/>
          <w:lang w:val="be-BY" w:eastAsia="be-BY"/>
        </w:rPr>
        <w:t>Л.Н. Нехорошева</w:t>
      </w:r>
      <w:r w:rsidR="00EE2578" w:rsidRPr="001905F7">
        <w:rPr>
          <w:sz w:val="28"/>
          <w:szCs w:val="28"/>
          <w:lang w:val="be-BY" w:eastAsia="be-BY"/>
        </w:rPr>
        <w:t xml:space="preserve">, </w:t>
      </w:r>
      <w:r w:rsidRPr="001905F7">
        <w:rPr>
          <w:sz w:val="28"/>
          <w:szCs w:val="28"/>
          <w:lang w:val="be-BY" w:eastAsia="be-BY"/>
        </w:rPr>
        <w:t xml:space="preserve">заведующий кафедрой экономики промышленных предприятий учреждени образования </w:t>
      </w:r>
      <w:r w:rsidRPr="001905F7">
        <w:rPr>
          <w:sz w:val="28"/>
          <w:szCs w:val="28"/>
          <w:lang w:val="be-BY"/>
        </w:rPr>
        <w:t>«</w:t>
      </w:r>
      <w:r w:rsidRPr="001905F7">
        <w:rPr>
          <w:sz w:val="28"/>
          <w:szCs w:val="28"/>
          <w:lang w:val="be-BY" w:eastAsia="be-BY"/>
        </w:rPr>
        <w:t>Белорусский государственный экономический университет</w:t>
      </w:r>
      <w:r w:rsidRPr="001905F7">
        <w:rPr>
          <w:sz w:val="28"/>
          <w:szCs w:val="28"/>
          <w:lang w:val="be-BY"/>
        </w:rPr>
        <w:t>»</w:t>
      </w:r>
      <w:r w:rsidR="00EE2578" w:rsidRPr="001905F7">
        <w:rPr>
          <w:sz w:val="28"/>
          <w:szCs w:val="28"/>
          <w:lang w:val="be-BY" w:eastAsia="be-BY"/>
        </w:rPr>
        <w:t xml:space="preserve">, </w:t>
      </w:r>
      <w:r w:rsidRPr="001905F7">
        <w:rPr>
          <w:sz w:val="28"/>
          <w:szCs w:val="28"/>
          <w:lang w:val="be-BY" w:eastAsia="be-BY"/>
        </w:rPr>
        <w:t>доктор экономических</w:t>
      </w:r>
      <w:r w:rsidR="00EE2578" w:rsidRPr="001905F7">
        <w:rPr>
          <w:sz w:val="28"/>
          <w:szCs w:val="28"/>
          <w:lang w:val="be-BY" w:eastAsia="be-BY"/>
        </w:rPr>
        <w:t xml:space="preserve"> наук, </w:t>
      </w:r>
      <w:r w:rsidRPr="001905F7">
        <w:rPr>
          <w:sz w:val="28"/>
          <w:szCs w:val="28"/>
          <w:lang w:val="be-BY" w:eastAsia="be-BY"/>
        </w:rPr>
        <w:t>профессор</w:t>
      </w:r>
      <w:r w:rsidR="00EE2578" w:rsidRPr="001905F7">
        <w:rPr>
          <w:sz w:val="28"/>
          <w:szCs w:val="28"/>
          <w:lang w:val="be-BY" w:eastAsia="be-BY"/>
        </w:rPr>
        <w:t>.</w:t>
      </w:r>
    </w:p>
    <w:p w:rsidR="00EE2578" w:rsidRPr="00EE2578" w:rsidRDefault="00EE2578" w:rsidP="00EE2578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EE2578" w:rsidRPr="00EE2578" w:rsidRDefault="00EE2578" w:rsidP="00EE2578">
      <w:pPr>
        <w:spacing w:line="276" w:lineRule="auto"/>
        <w:jc w:val="both"/>
        <w:rPr>
          <w:b/>
          <w:sz w:val="28"/>
          <w:szCs w:val="28"/>
          <w:lang w:val="be-BY"/>
        </w:rPr>
      </w:pPr>
      <w:r w:rsidRPr="00EE2578">
        <w:rPr>
          <w:b/>
          <w:sz w:val="28"/>
          <w:szCs w:val="28"/>
          <w:lang w:val="be-BY"/>
        </w:rPr>
        <w:t>РЕКОМЕНДОВАНА К УТВЕРЖДЕНИЮ: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 xml:space="preserve">Кафедрой </w:t>
      </w:r>
      <w:r>
        <w:rPr>
          <w:sz w:val="28"/>
          <w:szCs w:val="28"/>
          <w:lang w:val="be-BY"/>
        </w:rPr>
        <w:tab/>
        <w:t>экономики и организации предприятий АПК</w:t>
      </w:r>
      <w:r w:rsidRPr="00EE2578">
        <w:rPr>
          <w:sz w:val="28"/>
          <w:szCs w:val="28"/>
          <w:lang w:val="be-BY"/>
        </w:rPr>
        <w:t xml:space="preserve"> учреждения образования «Белорусский государственный аграрный технический университет» 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>(протокол №____от _____________202</w:t>
      </w:r>
      <w:r w:rsidRPr="00EE2578">
        <w:rPr>
          <w:sz w:val="28"/>
          <w:szCs w:val="28"/>
        </w:rPr>
        <w:t>5</w:t>
      </w:r>
      <w:r w:rsidRPr="00EE2578">
        <w:rPr>
          <w:sz w:val="28"/>
          <w:szCs w:val="28"/>
          <w:lang w:val="be-BY"/>
        </w:rPr>
        <w:t xml:space="preserve"> г.) 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>Заведующий кафедрой____________________</w:t>
      </w:r>
      <w:r w:rsidRPr="00EE2578">
        <w:rPr>
          <w:sz w:val="28"/>
          <w:szCs w:val="28"/>
        </w:rPr>
        <w:t>____</w:t>
      </w:r>
      <w:r w:rsidRPr="00EE2578">
        <w:rPr>
          <w:sz w:val="28"/>
          <w:szCs w:val="28"/>
          <w:lang w:val="be-BY"/>
        </w:rPr>
        <w:t>________</w:t>
      </w:r>
      <w:r>
        <w:rPr>
          <w:sz w:val="28"/>
          <w:szCs w:val="28"/>
          <w:lang w:val="be-BY"/>
        </w:rPr>
        <w:t>Н.Г. Королевич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</w:rPr>
      </w:pP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 xml:space="preserve">Научно-методическим советом факультета </w:t>
      </w:r>
      <w:r>
        <w:rPr>
          <w:sz w:val="28"/>
          <w:szCs w:val="28"/>
          <w:lang w:val="be-BY"/>
        </w:rPr>
        <w:t xml:space="preserve">предпринимательства и управления </w:t>
      </w:r>
      <w:r w:rsidRPr="00EE2578">
        <w:rPr>
          <w:sz w:val="28"/>
          <w:szCs w:val="28"/>
          <w:lang w:val="be-BY"/>
        </w:rPr>
        <w:t xml:space="preserve">учреждения образования «Белорусский государственный аграрный технический университет» 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>(протокол №____от _____________202</w:t>
      </w:r>
      <w:r w:rsidRPr="00EE2578">
        <w:rPr>
          <w:sz w:val="28"/>
          <w:szCs w:val="28"/>
        </w:rPr>
        <w:t>5</w:t>
      </w:r>
      <w:r w:rsidRPr="00EE2578">
        <w:rPr>
          <w:sz w:val="28"/>
          <w:szCs w:val="28"/>
          <w:lang w:val="be-BY"/>
        </w:rPr>
        <w:t xml:space="preserve"> г.) 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>Председатель научно-методического совета ________</w:t>
      </w:r>
      <w:r w:rsidRPr="00EE2578">
        <w:rPr>
          <w:sz w:val="28"/>
          <w:szCs w:val="28"/>
        </w:rPr>
        <w:t>____</w:t>
      </w:r>
      <w:r w:rsidRPr="00EE2578">
        <w:rPr>
          <w:sz w:val="28"/>
          <w:szCs w:val="28"/>
          <w:lang w:val="be-BY"/>
        </w:rPr>
        <w:t>_</w:t>
      </w:r>
      <w:r>
        <w:rPr>
          <w:sz w:val="28"/>
          <w:szCs w:val="28"/>
          <w:lang w:val="be-BY"/>
        </w:rPr>
        <w:t xml:space="preserve"> Л.А. ЛЛопатнюк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</w:rPr>
      </w:pP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>Научно-</w:t>
      </w:r>
      <w:r w:rsidRPr="00EE2578">
        <w:rPr>
          <w:sz w:val="28"/>
          <w:szCs w:val="28"/>
        </w:rPr>
        <w:t>техническим</w:t>
      </w:r>
      <w:r w:rsidRPr="00EE2578">
        <w:rPr>
          <w:sz w:val="28"/>
          <w:szCs w:val="28"/>
          <w:lang w:val="be-BY"/>
        </w:rPr>
        <w:t xml:space="preserve"> советом учреждения образования «Белорусский государственный аграрный технический университет» 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>(протокол №____от _____________202</w:t>
      </w:r>
      <w:r w:rsidRPr="00EE2578">
        <w:rPr>
          <w:sz w:val="28"/>
          <w:szCs w:val="28"/>
        </w:rPr>
        <w:t>5</w:t>
      </w:r>
      <w:r w:rsidRPr="00EE2578">
        <w:rPr>
          <w:sz w:val="28"/>
          <w:szCs w:val="28"/>
          <w:lang w:val="be-BY"/>
        </w:rPr>
        <w:t xml:space="preserve"> г.)</w:t>
      </w:r>
    </w:p>
    <w:p w:rsidR="00EE2578" w:rsidRPr="00EE2578" w:rsidRDefault="00EE2578" w:rsidP="00EE2578">
      <w:pPr>
        <w:spacing w:line="276" w:lineRule="auto"/>
        <w:jc w:val="both"/>
        <w:rPr>
          <w:sz w:val="28"/>
          <w:szCs w:val="28"/>
        </w:rPr>
      </w:pPr>
      <w:r w:rsidRPr="00EE2578">
        <w:rPr>
          <w:sz w:val="28"/>
          <w:szCs w:val="28"/>
          <w:lang w:val="be-BY"/>
        </w:rPr>
        <w:t>Председатель научно-</w:t>
      </w:r>
      <w:r w:rsidRPr="00EE2578">
        <w:rPr>
          <w:sz w:val="28"/>
          <w:szCs w:val="28"/>
        </w:rPr>
        <w:t>технического</w:t>
      </w:r>
      <w:r w:rsidRPr="00EE2578">
        <w:rPr>
          <w:sz w:val="28"/>
          <w:szCs w:val="28"/>
          <w:lang w:val="be-BY"/>
        </w:rPr>
        <w:t xml:space="preserve"> совета ________</w:t>
      </w:r>
      <w:r w:rsidRPr="00EE2578">
        <w:rPr>
          <w:sz w:val="28"/>
          <w:szCs w:val="28"/>
        </w:rPr>
        <w:t>___________</w:t>
      </w:r>
      <w:r w:rsidRPr="00EE2578">
        <w:rPr>
          <w:sz w:val="28"/>
          <w:szCs w:val="28"/>
          <w:lang w:val="be-BY"/>
        </w:rPr>
        <w:t>__</w:t>
      </w:r>
      <w:proofErr w:type="spellStart"/>
      <w:r w:rsidRPr="00EE2578">
        <w:rPr>
          <w:sz w:val="28"/>
          <w:szCs w:val="28"/>
        </w:rPr>
        <w:t>И.С.Крук</w:t>
      </w:r>
      <w:proofErr w:type="spellEnd"/>
    </w:p>
    <w:p w:rsidR="00EE2578" w:rsidRPr="00EE2578" w:rsidRDefault="00EE2578" w:rsidP="00EE2578">
      <w:pPr>
        <w:tabs>
          <w:tab w:val="left" w:pos="3834"/>
        </w:tabs>
        <w:spacing w:line="276" w:lineRule="auto"/>
        <w:rPr>
          <w:b/>
          <w:caps/>
          <w:sz w:val="28"/>
          <w:szCs w:val="28"/>
          <w:lang w:val="be-BY"/>
        </w:rPr>
      </w:pPr>
    </w:p>
    <w:p w:rsidR="00EE2578" w:rsidRPr="00EE2578" w:rsidRDefault="00EE2578" w:rsidP="00EE2578">
      <w:pPr>
        <w:tabs>
          <w:tab w:val="left" w:pos="3834"/>
        </w:tabs>
        <w:spacing w:line="276" w:lineRule="auto"/>
        <w:rPr>
          <w:b/>
          <w:caps/>
          <w:sz w:val="28"/>
          <w:szCs w:val="28"/>
          <w:lang w:val="be-BY"/>
        </w:rPr>
      </w:pPr>
      <w:r w:rsidRPr="00EE2578">
        <w:rPr>
          <w:b/>
          <w:caps/>
          <w:sz w:val="28"/>
          <w:szCs w:val="28"/>
          <w:lang w:val="be-BY"/>
        </w:rPr>
        <w:t xml:space="preserve">Нормоконтроль:  </w:t>
      </w:r>
    </w:p>
    <w:p w:rsidR="00EE2578" w:rsidRPr="00EE2578" w:rsidRDefault="00EE2578" w:rsidP="00EE2578">
      <w:pPr>
        <w:spacing w:line="276" w:lineRule="auto"/>
        <w:rPr>
          <w:sz w:val="28"/>
          <w:szCs w:val="28"/>
          <w:lang w:val="be-BY"/>
        </w:rPr>
      </w:pPr>
      <w:r w:rsidRPr="00EE2578">
        <w:rPr>
          <w:sz w:val="28"/>
          <w:szCs w:val="28"/>
          <w:lang w:val="be-BY"/>
        </w:rPr>
        <w:t>Директор библиотеки __________________________</w:t>
      </w:r>
      <w:r w:rsidRPr="00EE2578">
        <w:rPr>
          <w:sz w:val="28"/>
          <w:szCs w:val="28"/>
        </w:rPr>
        <w:t>____</w:t>
      </w:r>
      <w:r w:rsidRPr="00EE2578">
        <w:rPr>
          <w:sz w:val="28"/>
          <w:szCs w:val="28"/>
          <w:lang w:val="be-BY"/>
        </w:rPr>
        <w:t>___С.П. Драницына</w:t>
      </w:r>
    </w:p>
    <w:p w:rsidR="00FC4B66" w:rsidRDefault="00FC4B66" w:rsidP="00EE2578">
      <w:pPr>
        <w:jc w:val="both"/>
        <w:rPr>
          <w:sz w:val="28"/>
          <w:szCs w:val="28"/>
        </w:rPr>
      </w:pPr>
    </w:p>
    <w:p w:rsidR="00EE2578" w:rsidRPr="00EE2578" w:rsidRDefault="00EE2578" w:rsidP="00EE2578">
      <w:pPr>
        <w:jc w:val="both"/>
        <w:rPr>
          <w:rFonts w:eastAsia="Calibri"/>
          <w:b/>
          <w:sz w:val="28"/>
          <w:szCs w:val="28"/>
        </w:rPr>
      </w:pPr>
      <w:r w:rsidRPr="00EE2578">
        <w:rPr>
          <w:sz w:val="28"/>
          <w:szCs w:val="28"/>
        </w:rPr>
        <w:t xml:space="preserve">Ответственный за научное редактирование и выпуск: декан факультета </w:t>
      </w:r>
      <w:r w:rsidR="001905F7">
        <w:rPr>
          <w:sz w:val="28"/>
          <w:szCs w:val="28"/>
        </w:rPr>
        <w:t>предпринимательства и управления Бондарь С.В.</w:t>
      </w:r>
    </w:p>
    <w:p w:rsidR="00066D4C" w:rsidRPr="00066D4C" w:rsidRDefault="00EE2578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b/>
          <w:bCs/>
          <w:caps/>
          <w:sz w:val="28"/>
          <w:szCs w:val="28"/>
        </w:rPr>
      </w:pPr>
      <w:r w:rsidRPr="00EE2578">
        <w:rPr>
          <w:rFonts w:eastAsia="Calibri"/>
          <w:caps/>
          <w:sz w:val="28"/>
          <w:szCs w:val="28"/>
        </w:rPr>
        <w:br w:type="page"/>
      </w:r>
      <w:r w:rsidR="00066D4C" w:rsidRPr="00066D4C">
        <w:rPr>
          <w:rFonts w:eastAsia="Calibri"/>
          <w:b/>
          <w:bCs/>
          <w:caps/>
          <w:sz w:val="28"/>
          <w:szCs w:val="28"/>
        </w:rPr>
        <w:lastRenderedPageBreak/>
        <w:t>ВВЕДЕНИЕ</w:t>
      </w: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B30A5F" w:rsidRDefault="00FD75C8" w:rsidP="00203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A5F">
        <w:rPr>
          <w:rFonts w:ascii="Times New Roman" w:hAnsi="Times New Roman" w:cs="Times New Roman"/>
          <w:sz w:val="28"/>
          <w:szCs w:val="28"/>
        </w:rPr>
        <w:t xml:space="preserve">Программа вступительного экзамена по специальной дисциплине </w:t>
      </w:r>
      <w:r w:rsidRPr="00B30A5F">
        <w:rPr>
          <w:rFonts w:ascii="Times New Roman" w:hAnsi="Times New Roman" w:cs="Times New Roman"/>
          <w:bCs/>
          <w:sz w:val="28"/>
          <w:szCs w:val="28"/>
        </w:rPr>
        <w:t xml:space="preserve">для поступающих в аспирантуру по специальности 08.00.05 – экономика и управление народным хозяйством (по отраслям и сферам деятельности) </w:t>
      </w:r>
      <w:r w:rsidR="00B30A5F">
        <w:rPr>
          <w:rFonts w:ascii="Times New Roman" w:hAnsi="Times New Roman" w:cs="Times New Roman"/>
          <w:bCs/>
          <w:sz w:val="28"/>
          <w:szCs w:val="28"/>
        </w:rPr>
        <w:t xml:space="preserve">разработана </w:t>
      </w:r>
      <w:r w:rsidRPr="00B30A5F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B30A5F" w:rsidRPr="00B30A5F">
        <w:rPr>
          <w:rFonts w:ascii="Times New Roman" w:hAnsi="Times New Roman" w:cs="Times New Roman"/>
          <w:bCs/>
          <w:sz w:val="28"/>
          <w:szCs w:val="28"/>
        </w:rPr>
        <w:t xml:space="preserve">с Указом Президента Республики Беларусь от 01 декабря 2011 г. №561 «О подготовке и аттестации научных работников высшей квалификации» </w:t>
      </w:r>
      <w:r w:rsidR="00B30A5F" w:rsidRPr="00B30A5F">
        <w:rPr>
          <w:rFonts w:ascii="Times New Roman" w:hAnsi="Times New Roman" w:cs="Times New Roman"/>
          <w:sz w:val="28"/>
          <w:szCs w:val="28"/>
        </w:rPr>
        <w:t xml:space="preserve">(в ред. Указа Президента Республики Беларусь от 25.10.2022 </w:t>
      </w:r>
      <w:r w:rsidR="00204CF3" w:rsidRPr="00204CF3">
        <w:rPr>
          <w:rFonts w:ascii="Times New Roman" w:hAnsi="Times New Roman" w:cs="Times New Roman"/>
          <w:bCs/>
          <w:sz w:val="28"/>
          <w:szCs w:val="28"/>
        </w:rPr>
        <w:t>№</w:t>
      </w:r>
      <w:r w:rsidR="00B30A5F" w:rsidRPr="00B30A5F">
        <w:rPr>
          <w:rFonts w:ascii="Times New Roman" w:hAnsi="Times New Roman" w:cs="Times New Roman"/>
          <w:sz w:val="28"/>
          <w:szCs w:val="28"/>
        </w:rPr>
        <w:t>381)</w:t>
      </w:r>
      <w:r w:rsidR="00B30A5F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1" w:name="_Hlk197437421"/>
      <w:r w:rsidR="00B30A5F">
        <w:rPr>
          <w:rFonts w:ascii="Times New Roman" w:hAnsi="Times New Roman" w:cs="Times New Roman"/>
          <w:sz w:val="28"/>
          <w:szCs w:val="28"/>
        </w:rPr>
        <w:t>на основании учебной программы по</w:t>
      </w:r>
      <w:proofErr w:type="gramEnd"/>
      <w:r w:rsidR="00B30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0A5F">
        <w:rPr>
          <w:rFonts w:ascii="Times New Roman" w:hAnsi="Times New Roman" w:cs="Times New Roman"/>
          <w:sz w:val="28"/>
          <w:szCs w:val="28"/>
        </w:rPr>
        <w:t>учебной дисциплине «Экономика организаци</w:t>
      </w:r>
      <w:r w:rsidR="00CB0AE8">
        <w:rPr>
          <w:rFonts w:ascii="Times New Roman" w:hAnsi="Times New Roman" w:cs="Times New Roman"/>
          <w:sz w:val="28"/>
          <w:szCs w:val="28"/>
        </w:rPr>
        <w:t>й</w:t>
      </w:r>
      <w:r w:rsidR="00B30A5F">
        <w:rPr>
          <w:rFonts w:ascii="Times New Roman" w:hAnsi="Times New Roman" w:cs="Times New Roman"/>
          <w:sz w:val="28"/>
          <w:szCs w:val="28"/>
        </w:rPr>
        <w:t xml:space="preserve"> </w:t>
      </w:r>
      <w:r w:rsidR="00CB0AE8">
        <w:rPr>
          <w:rFonts w:ascii="Times New Roman" w:hAnsi="Times New Roman" w:cs="Times New Roman"/>
          <w:sz w:val="28"/>
          <w:szCs w:val="28"/>
        </w:rPr>
        <w:t>(</w:t>
      </w:r>
      <w:r w:rsidR="00B30A5F">
        <w:rPr>
          <w:rFonts w:ascii="Times New Roman" w:hAnsi="Times New Roman" w:cs="Times New Roman"/>
          <w:sz w:val="28"/>
          <w:szCs w:val="28"/>
        </w:rPr>
        <w:t>предприятий</w:t>
      </w:r>
      <w:r w:rsidR="00CB0AE8">
        <w:rPr>
          <w:rFonts w:ascii="Times New Roman" w:hAnsi="Times New Roman" w:cs="Times New Roman"/>
          <w:sz w:val="28"/>
          <w:szCs w:val="28"/>
        </w:rPr>
        <w:t>)</w:t>
      </w:r>
      <w:r w:rsidR="00B30A5F">
        <w:rPr>
          <w:rFonts w:ascii="Times New Roman" w:hAnsi="Times New Roman" w:cs="Times New Roman"/>
          <w:sz w:val="28"/>
          <w:szCs w:val="28"/>
        </w:rPr>
        <w:t xml:space="preserve"> АПК</w:t>
      </w:r>
      <w:r w:rsidR="00B85C6D">
        <w:rPr>
          <w:rFonts w:ascii="Times New Roman" w:hAnsi="Times New Roman" w:cs="Times New Roman"/>
          <w:sz w:val="28"/>
          <w:szCs w:val="28"/>
        </w:rPr>
        <w:t>»</w:t>
      </w:r>
      <w:r w:rsidR="00CB0AE8">
        <w:rPr>
          <w:rFonts w:ascii="Times New Roman" w:hAnsi="Times New Roman" w:cs="Times New Roman"/>
          <w:sz w:val="28"/>
          <w:szCs w:val="28"/>
        </w:rPr>
        <w:t>, составленной на основе образовательного стандарта высшего образования ОСВО 6-05-0811-04-2023 и учебн</w:t>
      </w:r>
      <w:r w:rsidR="00C26881">
        <w:rPr>
          <w:rFonts w:ascii="Times New Roman" w:hAnsi="Times New Roman" w:cs="Times New Roman"/>
          <w:sz w:val="28"/>
          <w:szCs w:val="28"/>
        </w:rPr>
        <w:t>ого</w:t>
      </w:r>
      <w:r w:rsidR="00CB0AE8">
        <w:rPr>
          <w:rFonts w:ascii="Times New Roman" w:hAnsi="Times New Roman" w:cs="Times New Roman"/>
          <w:sz w:val="28"/>
          <w:szCs w:val="28"/>
        </w:rPr>
        <w:t xml:space="preserve"> план</w:t>
      </w:r>
      <w:r w:rsidR="00C26881">
        <w:rPr>
          <w:rFonts w:ascii="Times New Roman" w:hAnsi="Times New Roman" w:cs="Times New Roman"/>
          <w:sz w:val="28"/>
          <w:szCs w:val="28"/>
        </w:rPr>
        <w:t>а</w:t>
      </w:r>
      <w:r w:rsidR="00CB0AE8">
        <w:rPr>
          <w:rFonts w:ascii="Times New Roman" w:hAnsi="Times New Roman" w:cs="Times New Roman"/>
          <w:sz w:val="28"/>
          <w:szCs w:val="28"/>
        </w:rPr>
        <w:t xml:space="preserve"> специальности 6-05-0811-04 «Агробизнес»</w:t>
      </w:r>
      <w:bookmarkEnd w:id="1"/>
      <w:r w:rsidR="00CB0AE8">
        <w:rPr>
          <w:rFonts w:ascii="Times New Roman" w:hAnsi="Times New Roman" w:cs="Times New Roman"/>
          <w:sz w:val="28"/>
          <w:szCs w:val="28"/>
        </w:rPr>
        <w:t>, утвержденной 24.06.2024г. (рег.</w:t>
      </w:r>
      <w:proofErr w:type="gramEnd"/>
      <w:r w:rsidR="00CB0AE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CB0AE8">
        <w:rPr>
          <w:rFonts w:ascii="Times New Roman" w:hAnsi="Times New Roman" w:cs="Times New Roman"/>
          <w:sz w:val="28"/>
          <w:szCs w:val="28"/>
        </w:rPr>
        <w:t>УД-1599/уч.).</w:t>
      </w:r>
      <w:r w:rsidR="00C268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0AE8" w:rsidRDefault="00CB0AE8" w:rsidP="00203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 разбита на шесть разделов</w:t>
      </w:r>
      <w:r w:rsidR="008C75BF">
        <w:rPr>
          <w:rFonts w:ascii="Times New Roman" w:hAnsi="Times New Roman" w:cs="Times New Roman"/>
          <w:sz w:val="28"/>
          <w:szCs w:val="28"/>
        </w:rPr>
        <w:t xml:space="preserve">: экономические основы устойчивого развития АПК в современных условиях, потенциал производственных ресурсов организаций АПК и эффективность их использования, экономическая и социальная эффективность функционирования организаций (предприятий) АПК, экономика отраслевых продуктовых </w:t>
      </w:r>
      <w:proofErr w:type="spellStart"/>
      <w:r w:rsidR="008C75BF">
        <w:rPr>
          <w:rFonts w:ascii="Times New Roman" w:hAnsi="Times New Roman" w:cs="Times New Roman"/>
          <w:sz w:val="28"/>
          <w:szCs w:val="28"/>
        </w:rPr>
        <w:t>подкомплексов</w:t>
      </w:r>
      <w:proofErr w:type="spellEnd"/>
      <w:r w:rsidR="008C75BF">
        <w:rPr>
          <w:rFonts w:ascii="Times New Roman" w:hAnsi="Times New Roman" w:cs="Times New Roman"/>
          <w:sz w:val="28"/>
          <w:szCs w:val="28"/>
        </w:rPr>
        <w:t xml:space="preserve"> АПК (продукции растениеводства</w:t>
      </w:r>
      <w:bookmarkStart w:id="2" w:name="_Hlk197079463"/>
      <w:r w:rsidR="008C75BF">
        <w:rPr>
          <w:rFonts w:ascii="Times New Roman" w:hAnsi="Times New Roman" w:cs="Times New Roman"/>
          <w:sz w:val="28"/>
          <w:szCs w:val="28"/>
        </w:rPr>
        <w:t xml:space="preserve">), </w:t>
      </w:r>
      <w:r w:rsidR="008C75BF" w:rsidRPr="008C75BF">
        <w:rPr>
          <w:rFonts w:ascii="Times New Roman" w:hAnsi="Times New Roman" w:cs="Times New Roman"/>
          <w:sz w:val="28"/>
          <w:szCs w:val="28"/>
        </w:rPr>
        <w:t xml:space="preserve">экономика отраслевых продуктовых </w:t>
      </w:r>
      <w:proofErr w:type="spellStart"/>
      <w:r w:rsidR="008C75BF" w:rsidRPr="008C75BF">
        <w:rPr>
          <w:rFonts w:ascii="Times New Roman" w:hAnsi="Times New Roman" w:cs="Times New Roman"/>
          <w:sz w:val="28"/>
          <w:szCs w:val="28"/>
        </w:rPr>
        <w:t>подкомплексов</w:t>
      </w:r>
      <w:proofErr w:type="spellEnd"/>
      <w:r w:rsidR="008C75BF" w:rsidRPr="008C75BF">
        <w:rPr>
          <w:rFonts w:ascii="Times New Roman" w:hAnsi="Times New Roman" w:cs="Times New Roman"/>
          <w:sz w:val="28"/>
          <w:szCs w:val="28"/>
        </w:rPr>
        <w:t xml:space="preserve"> АПК (</w:t>
      </w:r>
      <w:r w:rsidR="008C75BF">
        <w:rPr>
          <w:rFonts w:ascii="Times New Roman" w:hAnsi="Times New Roman" w:cs="Times New Roman"/>
          <w:sz w:val="28"/>
          <w:szCs w:val="28"/>
        </w:rPr>
        <w:t xml:space="preserve">кормов, </w:t>
      </w:r>
      <w:r w:rsidR="008C75BF" w:rsidRPr="008C75BF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8C75BF">
        <w:rPr>
          <w:rFonts w:ascii="Times New Roman" w:hAnsi="Times New Roman" w:cs="Times New Roman"/>
          <w:sz w:val="28"/>
          <w:szCs w:val="28"/>
        </w:rPr>
        <w:t>животноводства</w:t>
      </w:r>
      <w:r w:rsidR="008C75BF" w:rsidRPr="008C75BF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8C75BF" w:rsidRPr="008C75BF">
        <w:rPr>
          <w:rFonts w:ascii="Times New Roman" w:hAnsi="Times New Roman" w:cs="Times New Roman"/>
          <w:sz w:val="28"/>
          <w:szCs w:val="28"/>
        </w:rPr>
        <w:t>,</w:t>
      </w:r>
      <w:r w:rsidR="008C75BF">
        <w:rPr>
          <w:rFonts w:ascii="Times New Roman" w:hAnsi="Times New Roman" w:cs="Times New Roman"/>
          <w:sz w:val="28"/>
          <w:szCs w:val="28"/>
        </w:rPr>
        <w:t xml:space="preserve"> экономика промышленных, </w:t>
      </w:r>
      <w:proofErr w:type="spellStart"/>
      <w:r w:rsidR="008C75BF">
        <w:rPr>
          <w:rFonts w:ascii="Times New Roman" w:hAnsi="Times New Roman" w:cs="Times New Roman"/>
          <w:sz w:val="28"/>
          <w:szCs w:val="28"/>
        </w:rPr>
        <w:t>агросервисных</w:t>
      </w:r>
      <w:proofErr w:type="spellEnd"/>
      <w:r w:rsidR="008C75BF">
        <w:rPr>
          <w:rFonts w:ascii="Times New Roman" w:hAnsi="Times New Roman" w:cs="Times New Roman"/>
          <w:sz w:val="28"/>
          <w:szCs w:val="28"/>
        </w:rPr>
        <w:t xml:space="preserve"> организаций АПК и крестьянских (фермерских хозяйств).</w:t>
      </w:r>
      <w:proofErr w:type="gramEnd"/>
    </w:p>
    <w:p w:rsidR="00F012D3" w:rsidRPr="00F012D3" w:rsidRDefault="00F012D3" w:rsidP="00203FC8">
      <w:pPr>
        <w:spacing w:after="120" w:line="276" w:lineRule="auto"/>
        <w:ind w:firstLine="720"/>
        <w:jc w:val="both"/>
        <w:rPr>
          <w:sz w:val="28"/>
          <w:szCs w:val="20"/>
        </w:rPr>
      </w:pPr>
      <w:proofErr w:type="gramStart"/>
      <w:r w:rsidRPr="00F012D3">
        <w:rPr>
          <w:sz w:val="28"/>
          <w:szCs w:val="20"/>
        </w:rPr>
        <w:t>Поступающие</w:t>
      </w:r>
      <w:proofErr w:type="gramEnd"/>
      <w:r w:rsidRPr="00F012D3">
        <w:rPr>
          <w:sz w:val="28"/>
          <w:szCs w:val="20"/>
        </w:rPr>
        <w:t xml:space="preserve"> проходят испытание в форме </w:t>
      </w:r>
      <w:r>
        <w:rPr>
          <w:sz w:val="28"/>
          <w:szCs w:val="20"/>
        </w:rPr>
        <w:t>письменного</w:t>
      </w:r>
      <w:r w:rsidRPr="00F012D3">
        <w:rPr>
          <w:sz w:val="28"/>
          <w:szCs w:val="20"/>
        </w:rPr>
        <w:t xml:space="preserve"> экзамена. На вступительном экзамене проверяется готовность поступающего к научно-исследовательской деятельности, выявляется мировоззренческое видение им актуальных теоретических и прикладных проблем </w:t>
      </w:r>
      <w:r>
        <w:rPr>
          <w:sz w:val="28"/>
          <w:szCs w:val="20"/>
        </w:rPr>
        <w:t>экономики организаций (предприятий) АПК</w:t>
      </w:r>
      <w:r w:rsidRPr="00F012D3">
        <w:rPr>
          <w:sz w:val="28"/>
          <w:szCs w:val="20"/>
        </w:rPr>
        <w:t>, знание современных подходов к их решению, а также перспектив развития этой отрасли научного знания.</w:t>
      </w:r>
    </w:p>
    <w:p w:rsidR="00F012D3" w:rsidRPr="00B30A5F" w:rsidRDefault="00F012D3" w:rsidP="00203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D4C" w:rsidRPr="00B30A5F" w:rsidRDefault="00066D4C" w:rsidP="00B85C6D">
      <w:pPr>
        <w:pStyle w:val="a3"/>
        <w:ind w:firstLine="709"/>
        <w:jc w:val="both"/>
        <w:rPr>
          <w:bC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066D4C" w:rsidRDefault="00066D4C" w:rsidP="001905F7">
      <w:pPr>
        <w:pStyle w:val="a3"/>
        <w:spacing w:before="0" w:beforeAutospacing="0" w:after="0" w:afterAutospacing="0"/>
        <w:ind w:left="-360" w:firstLine="709"/>
        <w:jc w:val="center"/>
        <w:rPr>
          <w:rFonts w:eastAsia="Calibri"/>
          <w:caps/>
          <w:sz w:val="28"/>
          <w:szCs w:val="28"/>
        </w:rPr>
      </w:pPr>
    </w:p>
    <w:p w:rsidR="006448D8" w:rsidRDefault="00C401A7" w:rsidP="006448D8">
      <w:pPr>
        <w:ind w:left="-360" w:firstLine="709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ЭКОНОМИКА ОРГАНИЗАЦИЙ (ПРЕДПРИЯТИЙ) АПК</w:t>
      </w:r>
    </w:p>
    <w:p w:rsidR="00C401A7" w:rsidRDefault="00C401A7" w:rsidP="00C401A7">
      <w:pPr>
        <w:autoSpaceDE w:val="0"/>
        <w:autoSpaceDN w:val="0"/>
        <w:adjustRightInd w:val="0"/>
        <w:spacing w:line="360" w:lineRule="exact"/>
        <w:jc w:val="center"/>
        <w:rPr>
          <w:b/>
          <w:color w:val="000000"/>
          <w:sz w:val="28"/>
          <w:szCs w:val="28"/>
          <w:lang w:val="be-BY"/>
        </w:rPr>
      </w:pPr>
    </w:p>
    <w:p w:rsidR="00FA0218" w:rsidRPr="00203FC8" w:rsidRDefault="00FA0218" w:rsidP="00203FC8">
      <w:p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be-BY" w:eastAsia="be-BY"/>
        </w:rPr>
      </w:pPr>
    </w:p>
    <w:p w:rsidR="00FA0218" w:rsidRPr="00203FC8" w:rsidRDefault="008C75BF" w:rsidP="00203FC8">
      <w:pPr>
        <w:numPr>
          <w:ilvl w:val="0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  <w:lang w:val="be-BY" w:eastAsia="be-BY"/>
        </w:rPr>
      </w:pPr>
      <w:r w:rsidRPr="00203FC8">
        <w:rPr>
          <w:b/>
          <w:bCs/>
          <w:color w:val="000000"/>
          <w:sz w:val="28"/>
          <w:szCs w:val="28"/>
          <w:lang w:eastAsia="be-BY"/>
        </w:rPr>
        <w:t>Экономические основы устойчивого развития АПК в современных условиях</w:t>
      </w:r>
    </w:p>
    <w:p w:rsidR="00FA0218" w:rsidRPr="00203FC8" w:rsidRDefault="00FA0218" w:rsidP="00203FC8">
      <w:pPr>
        <w:numPr>
          <w:ilvl w:val="1"/>
          <w:numId w:val="3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Агропромышленный комплекс (АПК) в системе национальной экономики: роль, состав и структура. </w:t>
      </w:r>
      <w:r w:rsidRPr="00203FC8">
        <w:rPr>
          <w:color w:val="000000"/>
          <w:sz w:val="28"/>
          <w:szCs w:val="28"/>
        </w:rPr>
        <w:t>Понятие и сущность АПК как органической системы и социально-экономические основы ее функционирования. Роль и место АПК в производственных ресурсах и народнохозяйственном комплексе. Социально-экономическое значение АПК в обеспечении продовольственной безопасности страны. Состав и структура АПК. Производственная и социальная инфраструктуры. Показатели отраслевой структуры АПК. Современные проблемы и перспективы развития национального АПК в контексте развития белорусской экономической модели.</w:t>
      </w:r>
    </w:p>
    <w:p w:rsidR="00FA0218" w:rsidRPr="00203FC8" w:rsidRDefault="00FA0218" w:rsidP="00203FC8">
      <w:pPr>
        <w:numPr>
          <w:ilvl w:val="1"/>
          <w:numId w:val="3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 xml:space="preserve">Организация (предприятие) как субъект хозяйствования, его структура, формы собственности, организационно-правовые формы. </w:t>
      </w:r>
      <w:r w:rsidRPr="00203FC8">
        <w:rPr>
          <w:color w:val="000000"/>
          <w:sz w:val="28"/>
          <w:szCs w:val="28"/>
          <w:lang w:val="x-none" w:eastAsia="x-none"/>
        </w:rPr>
        <w:t xml:space="preserve">Понятие организации (предприятия), цель и задачи создания и функционирования. Характерные черты и признаки организации (предприятия). Структура организации. </w:t>
      </w:r>
      <w:r w:rsidRPr="00203FC8">
        <w:rPr>
          <w:bCs/>
          <w:color w:val="000000"/>
          <w:sz w:val="28"/>
          <w:szCs w:val="28"/>
          <w:lang w:val="x-none" w:eastAsia="x-none"/>
        </w:rPr>
        <w:t>Основные цели, принципы деятельности и функции организаций (предприятий) в условиях рынка</w:t>
      </w:r>
      <w:r w:rsidRPr="00203FC8">
        <w:rPr>
          <w:b/>
          <w:bCs/>
          <w:color w:val="000000"/>
          <w:sz w:val="28"/>
          <w:szCs w:val="28"/>
          <w:lang w:val="x-none" w:eastAsia="x-none"/>
        </w:rPr>
        <w:t xml:space="preserve">. </w:t>
      </w:r>
      <w:r w:rsidRPr="00203FC8">
        <w:rPr>
          <w:color w:val="000000"/>
          <w:sz w:val="28"/>
          <w:szCs w:val="28"/>
          <w:lang w:val="x-none" w:eastAsia="x-none"/>
        </w:rPr>
        <w:t>Классификация организаций по различным признакам: по формам собственности, отраслевой принадлежности, размерам, участию иностранного капитала, организационно-правовым формам и др.</w:t>
      </w:r>
      <w:r w:rsidRPr="00203FC8">
        <w:rPr>
          <w:color w:val="000000"/>
          <w:sz w:val="28"/>
          <w:szCs w:val="28"/>
          <w:lang w:eastAsia="x-none"/>
        </w:rPr>
        <w:t xml:space="preserve"> </w:t>
      </w:r>
      <w:r w:rsidRPr="00203FC8">
        <w:rPr>
          <w:color w:val="000000"/>
          <w:sz w:val="28"/>
          <w:szCs w:val="28"/>
          <w:lang w:val="x-none" w:eastAsia="x-none"/>
        </w:rPr>
        <w:t xml:space="preserve">Организационно-правовые формы организаций (предприятий). Особенности организации государственной формы собственности.  </w:t>
      </w:r>
    </w:p>
    <w:p w:rsidR="008C75BF" w:rsidRPr="00203FC8" w:rsidRDefault="008C75BF" w:rsidP="00203FC8">
      <w:pPr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Концентрация производства: сущность, формы, показатели оценки.  Особенности в агропромышленном комплексе. </w:t>
      </w:r>
      <w:r w:rsidRPr="00203FC8">
        <w:rPr>
          <w:color w:val="000000"/>
          <w:sz w:val="28"/>
          <w:szCs w:val="28"/>
        </w:rPr>
        <w:t>Концентрация производства: сущность, формы, показатели концентрации производства. Экономическое значение концентрации производства. Экономическая эффективность концентрации: факторы, методика ее определения. Оптимальный размер организации и методика его определения. Сочетание крупного, среднего и мелкого производства в условиях рыночных отношений.</w:t>
      </w:r>
    </w:p>
    <w:p w:rsidR="008C75BF" w:rsidRPr="00203FC8" w:rsidRDefault="008C75BF" w:rsidP="00203FC8">
      <w:pPr>
        <w:numPr>
          <w:ilvl w:val="1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Специализация: сущность, виды, показатели оценки характера и уровня специализации. Особенности и направления совершенствования в АПК. </w:t>
      </w:r>
      <w:r w:rsidRPr="00203FC8">
        <w:rPr>
          <w:color w:val="000000"/>
          <w:sz w:val="28"/>
          <w:szCs w:val="28"/>
        </w:rPr>
        <w:t xml:space="preserve">Специализация производства, как процесс общественного разделения труда. Формы и виды специализации и их особенности в сельском хозяйстве. Показатели характера и уровня специализации. Совершенствование специализации сельскохозяйственного производства. </w:t>
      </w:r>
    </w:p>
    <w:p w:rsidR="008C75BF" w:rsidRPr="00203FC8" w:rsidRDefault="008C75BF" w:rsidP="00203FC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03FC8">
        <w:rPr>
          <w:b/>
          <w:sz w:val="28"/>
          <w:szCs w:val="28"/>
        </w:rPr>
        <w:t xml:space="preserve">1.5 Кооперация агропромышленного производства: сущность, виды и показатели оценки эффективности. </w:t>
      </w:r>
      <w:r w:rsidRPr="00203FC8">
        <w:rPr>
          <w:color w:val="000000"/>
          <w:sz w:val="28"/>
          <w:szCs w:val="28"/>
        </w:rPr>
        <w:t xml:space="preserve">Кооперирование производства, как основной процесс развития производительных сил. Территориально-отраслевое, внутриотраслевое и внутрихозяйственное кооперирование. Интеграционные процессы в условиях агропромышленного кооперирования и их эффективность. Проблемы и перспективы кооперирования в </w:t>
      </w:r>
      <w:proofErr w:type="gramStart"/>
      <w:r w:rsidRPr="00203FC8">
        <w:rPr>
          <w:color w:val="000000"/>
          <w:sz w:val="28"/>
          <w:szCs w:val="28"/>
        </w:rPr>
        <w:t>отечественном</w:t>
      </w:r>
      <w:proofErr w:type="gramEnd"/>
      <w:r w:rsidRPr="00203FC8">
        <w:rPr>
          <w:color w:val="000000"/>
          <w:sz w:val="28"/>
          <w:szCs w:val="28"/>
        </w:rPr>
        <w:t xml:space="preserve"> АПК.</w:t>
      </w:r>
    </w:p>
    <w:p w:rsidR="004C00D3" w:rsidRPr="00203FC8" w:rsidRDefault="004C00D3" w:rsidP="00203FC8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>1.6 Экономические основы территориального размещения производства.</w:t>
      </w:r>
      <w:r w:rsidRPr="00203FC8">
        <w:rPr>
          <w:color w:val="000000"/>
          <w:sz w:val="28"/>
          <w:szCs w:val="28"/>
        </w:rPr>
        <w:t xml:space="preserve"> Размещение производства как процесс общественного разделения труда в территориальном разрезе. Принципы и факторы выбора места расположения организации (предприятия). Сущность отраслевых особенностей выбора места расположения организации (предприятия) </w:t>
      </w:r>
      <w:proofErr w:type="spellStart"/>
      <w:r w:rsidRPr="00203FC8">
        <w:rPr>
          <w:color w:val="000000"/>
          <w:sz w:val="28"/>
          <w:szCs w:val="28"/>
        </w:rPr>
        <w:t>АПКю</w:t>
      </w:r>
      <w:proofErr w:type="spellEnd"/>
    </w:p>
    <w:p w:rsidR="008C75BF" w:rsidRPr="00203FC8" w:rsidRDefault="008C75BF" w:rsidP="00203FC8">
      <w:pPr>
        <w:tabs>
          <w:tab w:val="left" w:pos="1134"/>
        </w:tabs>
        <w:spacing w:line="276" w:lineRule="auto"/>
        <w:ind w:left="1429"/>
        <w:contextualSpacing/>
        <w:jc w:val="both"/>
        <w:rPr>
          <w:b/>
          <w:color w:val="000000"/>
          <w:sz w:val="28"/>
          <w:szCs w:val="28"/>
        </w:rPr>
      </w:pPr>
    </w:p>
    <w:p w:rsidR="008C75BF" w:rsidRPr="00203FC8" w:rsidRDefault="008C75BF" w:rsidP="00203FC8">
      <w:pPr>
        <w:tabs>
          <w:tab w:val="left" w:pos="1134"/>
        </w:tabs>
        <w:spacing w:line="276" w:lineRule="auto"/>
        <w:ind w:left="1429"/>
        <w:contextualSpacing/>
        <w:jc w:val="both"/>
        <w:rPr>
          <w:b/>
          <w:color w:val="000000"/>
          <w:sz w:val="28"/>
          <w:szCs w:val="28"/>
        </w:rPr>
      </w:pPr>
    </w:p>
    <w:p w:rsidR="008C75BF" w:rsidRPr="00203FC8" w:rsidRDefault="008C75BF" w:rsidP="00203FC8">
      <w:pPr>
        <w:numPr>
          <w:ilvl w:val="0"/>
          <w:numId w:val="39"/>
        </w:numPr>
        <w:tabs>
          <w:tab w:val="left" w:pos="1134"/>
        </w:tabs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>Потенциал производственных ресурсов организаций АПК и эффективность их использования</w:t>
      </w:r>
    </w:p>
    <w:p w:rsidR="00912415" w:rsidRPr="00203FC8" w:rsidRDefault="00FA0218" w:rsidP="00203FC8">
      <w:pPr>
        <w:numPr>
          <w:ilvl w:val="1"/>
          <w:numId w:val="40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 xml:space="preserve">Земельные ресурсы. Показатели и пути </w:t>
      </w:r>
      <w:proofErr w:type="gramStart"/>
      <w:r w:rsidRPr="00203FC8">
        <w:rPr>
          <w:b/>
          <w:color w:val="000000"/>
          <w:sz w:val="28"/>
          <w:szCs w:val="28"/>
        </w:rPr>
        <w:t>повышения эффек</w:t>
      </w:r>
      <w:r w:rsidRPr="00203FC8">
        <w:rPr>
          <w:color w:val="000000"/>
          <w:sz w:val="28"/>
          <w:szCs w:val="28"/>
        </w:rPr>
        <w:t>т</w:t>
      </w:r>
      <w:r w:rsidRPr="00203FC8">
        <w:rPr>
          <w:b/>
          <w:color w:val="000000"/>
          <w:sz w:val="28"/>
          <w:szCs w:val="28"/>
        </w:rPr>
        <w:t>ивности использования земель сельскохозяйственного назначения</w:t>
      </w:r>
      <w:proofErr w:type="gramEnd"/>
      <w:r w:rsidRPr="00203FC8">
        <w:rPr>
          <w:b/>
          <w:color w:val="000000"/>
          <w:sz w:val="28"/>
          <w:szCs w:val="28"/>
        </w:rPr>
        <w:t>. З</w:t>
      </w:r>
      <w:r w:rsidRPr="00203FC8">
        <w:rPr>
          <w:color w:val="000000"/>
          <w:sz w:val="28"/>
          <w:szCs w:val="28"/>
        </w:rPr>
        <w:t xml:space="preserve">емельные ресурсы в системе производственных ресурсов организаций АПК и их классификация. Уровень, тенденции, факторы роста и резервы повышения экономической эффективности использования земельных ресурсов по отраслям сельскохозяйственного производства. Понятие кадастровой и балльной оценки земель. Интенсификация и системы земледелия, роль и характер севооборотов. Методика экономической оценки сельскохозяйственных земель и ее применение. </w:t>
      </w:r>
      <w:bookmarkStart w:id="3" w:name="_Hlk197290093"/>
    </w:p>
    <w:p w:rsidR="00912415" w:rsidRPr="00203FC8" w:rsidRDefault="00912415" w:rsidP="00203FC8">
      <w:pPr>
        <w:numPr>
          <w:ilvl w:val="1"/>
          <w:numId w:val="40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>Человеческий капитал организаций (предприятий) АПК</w:t>
      </w:r>
      <w:bookmarkEnd w:id="3"/>
      <w:r w:rsidRPr="00203FC8">
        <w:rPr>
          <w:b/>
          <w:bCs/>
          <w:color w:val="000000"/>
          <w:sz w:val="28"/>
          <w:szCs w:val="28"/>
        </w:rPr>
        <w:t>.</w:t>
      </w:r>
      <w:r w:rsidRPr="00203FC8">
        <w:rPr>
          <w:color w:val="000000"/>
          <w:sz w:val="28"/>
          <w:szCs w:val="28"/>
        </w:rPr>
        <w:t xml:space="preserve"> Характер, роль и особенности формирования человеческого капитала в агропромышленном производстве. Трудовые ресурсы как мера количественной оценки человеческого капитала организаций (предприятий) АПК. Персонал организации (предприятия): сущность, состав, структура и назначение. </w:t>
      </w:r>
      <w:r w:rsidRPr="00203FC8">
        <w:rPr>
          <w:rFonts w:eastAsia="Calibri"/>
          <w:sz w:val="28"/>
          <w:szCs w:val="28"/>
          <w:lang w:eastAsia="en-US"/>
        </w:rPr>
        <w:t>Показатели эффективности использования персонала в организациях отечественного АПК. Производительность труда: понятие, показатели, измерители.</w:t>
      </w:r>
      <w:r w:rsidRPr="00203FC8">
        <w:rPr>
          <w:color w:val="000000"/>
          <w:sz w:val="28"/>
          <w:szCs w:val="28"/>
        </w:rPr>
        <w:t xml:space="preserve"> Методы измерения производительности труда. Трудоемкость как показатель производительности труда. Вид трудоемкости и области их применения. Факторы и резервы роста производительности труда.</w:t>
      </w:r>
    </w:p>
    <w:p w:rsidR="00FA0218" w:rsidRPr="00203FC8" w:rsidRDefault="008C75BF" w:rsidP="00203FC8">
      <w:pPr>
        <w:numPr>
          <w:ilvl w:val="1"/>
          <w:numId w:val="40"/>
        </w:numPr>
        <w:tabs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 </w:t>
      </w:r>
      <w:r w:rsidR="00FA0218" w:rsidRPr="00203FC8">
        <w:rPr>
          <w:b/>
          <w:bCs/>
          <w:color w:val="000000"/>
          <w:sz w:val="28"/>
          <w:szCs w:val="28"/>
        </w:rPr>
        <w:t>Основн</w:t>
      </w:r>
      <w:r w:rsidR="00912415" w:rsidRPr="00203FC8">
        <w:rPr>
          <w:b/>
          <w:bCs/>
          <w:color w:val="000000"/>
          <w:sz w:val="28"/>
          <w:szCs w:val="28"/>
        </w:rPr>
        <w:t xml:space="preserve">ой капитал </w:t>
      </w:r>
      <w:r w:rsidR="00FA0218" w:rsidRPr="00203FC8">
        <w:rPr>
          <w:b/>
          <w:bCs/>
          <w:color w:val="000000"/>
          <w:sz w:val="28"/>
          <w:szCs w:val="28"/>
        </w:rPr>
        <w:t xml:space="preserve">организации </w:t>
      </w:r>
      <w:r w:rsidR="00FA0218" w:rsidRPr="00203FC8">
        <w:rPr>
          <w:b/>
          <w:color w:val="000000"/>
          <w:sz w:val="28"/>
          <w:szCs w:val="28"/>
        </w:rPr>
        <w:t>(предприятия)</w:t>
      </w:r>
      <w:r w:rsidR="00912415" w:rsidRPr="00203FC8">
        <w:rPr>
          <w:b/>
          <w:color w:val="000000"/>
          <w:sz w:val="28"/>
          <w:szCs w:val="28"/>
        </w:rPr>
        <w:t xml:space="preserve"> АПК и</w:t>
      </w:r>
      <w:r w:rsidR="00FA0218" w:rsidRPr="00203FC8">
        <w:rPr>
          <w:b/>
          <w:color w:val="000000"/>
          <w:sz w:val="28"/>
          <w:szCs w:val="28"/>
        </w:rPr>
        <w:t xml:space="preserve"> эффективност</w:t>
      </w:r>
      <w:r w:rsidR="00B91E14" w:rsidRPr="00203FC8">
        <w:rPr>
          <w:b/>
          <w:color w:val="000000"/>
          <w:sz w:val="28"/>
          <w:szCs w:val="28"/>
        </w:rPr>
        <w:t>ь его</w:t>
      </w:r>
      <w:r w:rsidR="00FA0218" w:rsidRPr="00203FC8">
        <w:rPr>
          <w:b/>
          <w:color w:val="000000"/>
          <w:sz w:val="28"/>
          <w:szCs w:val="28"/>
        </w:rPr>
        <w:t xml:space="preserve"> использования. </w:t>
      </w:r>
      <w:r w:rsidR="00B91E14" w:rsidRPr="00203FC8">
        <w:rPr>
          <w:rFonts w:eastAsia="Calibri"/>
          <w:sz w:val="28"/>
          <w:szCs w:val="28"/>
          <w:lang w:eastAsia="en-US"/>
        </w:rPr>
        <w:t xml:space="preserve">Понятие, роль и особенности основного капитала в организациях АПК. Классификация и структура основных средств и нематериальных активов в агропромышленной сфере. Показатели движения и эффективности использования основного капитала в организациях АПК. Повышение научно-технического уровня и качественных характеристик основного капитала на основе научно-технического прогресса. Резервы и пути повышения эффективности использования </w:t>
      </w:r>
      <w:bookmarkStart w:id="4" w:name="_Hlk197290924"/>
      <w:r w:rsidR="00B91E14" w:rsidRPr="00203FC8">
        <w:rPr>
          <w:rFonts w:eastAsia="Calibri"/>
          <w:sz w:val="28"/>
          <w:szCs w:val="28"/>
          <w:lang w:eastAsia="en-US"/>
        </w:rPr>
        <w:t>основного капитала организаций (предприятий) АПК</w:t>
      </w:r>
      <w:bookmarkEnd w:id="4"/>
      <w:r w:rsidR="00B91E14" w:rsidRPr="00203FC8">
        <w:rPr>
          <w:rFonts w:eastAsia="Calibri"/>
          <w:sz w:val="28"/>
          <w:szCs w:val="28"/>
          <w:lang w:eastAsia="en-US"/>
        </w:rPr>
        <w:t>.</w:t>
      </w:r>
    </w:p>
    <w:p w:rsidR="00FA0218" w:rsidRPr="00203FC8" w:rsidRDefault="00B91E14" w:rsidP="00203FC8">
      <w:pPr>
        <w:numPr>
          <w:ilvl w:val="1"/>
          <w:numId w:val="40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03FC8">
        <w:rPr>
          <w:b/>
          <w:color w:val="000000"/>
          <w:sz w:val="28"/>
          <w:szCs w:val="28"/>
        </w:rPr>
        <w:t>А</w:t>
      </w:r>
      <w:r w:rsidR="00FA0218" w:rsidRPr="00203FC8">
        <w:rPr>
          <w:b/>
          <w:color w:val="000000"/>
          <w:sz w:val="28"/>
          <w:szCs w:val="28"/>
        </w:rPr>
        <w:t>мортизация</w:t>
      </w:r>
      <w:r w:rsidRPr="00203FC8">
        <w:rPr>
          <w:b/>
          <w:color w:val="000000"/>
          <w:sz w:val="28"/>
          <w:szCs w:val="28"/>
        </w:rPr>
        <w:t xml:space="preserve"> и износ</w:t>
      </w:r>
      <w:r w:rsidR="00FA0218" w:rsidRPr="00203FC8">
        <w:rPr>
          <w:b/>
          <w:color w:val="000000"/>
          <w:sz w:val="28"/>
          <w:szCs w:val="28"/>
        </w:rPr>
        <w:t xml:space="preserve"> основн</w:t>
      </w:r>
      <w:r w:rsidRPr="00203FC8">
        <w:rPr>
          <w:b/>
          <w:color w:val="000000"/>
          <w:sz w:val="28"/>
          <w:szCs w:val="28"/>
        </w:rPr>
        <w:t>ого капитала организаций (предприятий) АПК</w:t>
      </w:r>
      <w:r w:rsidR="00FA0218" w:rsidRPr="00203FC8">
        <w:rPr>
          <w:b/>
          <w:color w:val="000000"/>
          <w:sz w:val="28"/>
          <w:szCs w:val="28"/>
        </w:rPr>
        <w:t xml:space="preserve">. </w:t>
      </w:r>
      <w:r w:rsidR="00FA0218" w:rsidRPr="00203FC8">
        <w:rPr>
          <w:rFonts w:eastAsia="Calibri"/>
          <w:sz w:val="28"/>
          <w:szCs w:val="28"/>
          <w:lang w:eastAsia="en-US"/>
        </w:rPr>
        <w:t>Износ</w:t>
      </w:r>
      <w:r w:rsidRPr="00203FC8">
        <w:rPr>
          <w:rFonts w:eastAsia="Calibri"/>
          <w:sz w:val="28"/>
          <w:szCs w:val="28"/>
          <w:lang w:eastAsia="en-US"/>
        </w:rPr>
        <w:t xml:space="preserve"> основного капитала организаций (предприятий) АПК, его в</w:t>
      </w:r>
      <w:r w:rsidR="00FA0218" w:rsidRPr="00203FC8">
        <w:rPr>
          <w:rFonts w:eastAsia="Calibri"/>
          <w:sz w:val="28"/>
          <w:szCs w:val="28"/>
          <w:lang w:eastAsia="en-US"/>
        </w:rPr>
        <w:t xml:space="preserve">иды </w:t>
      </w:r>
      <w:r w:rsidRPr="00203FC8">
        <w:rPr>
          <w:rFonts w:eastAsia="Calibri"/>
          <w:sz w:val="28"/>
          <w:szCs w:val="28"/>
          <w:lang w:eastAsia="en-US"/>
        </w:rPr>
        <w:t>и методы оценки в современных условиях.</w:t>
      </w:r>
      <w:r w:rsidR="00FA0218" w:rsidRPr="00203FC8">
        <w:rPr>
          <w:rFonts w:eastAsia="Calibri"/>
          <w:sz w:val="28"/>
          <w:szCs w:val="28"/>
          <w:lang w:eastAsia="en-US"/>
        </w:rPr>
        <w:t xml:space="preserve"> Амортизация</w:t>
      </w:r>
      <w:r w:rsidRPr="00203FC8">
        <w:rPr>
          <w:rFonts w:eastAsia="Calibri"/>
          <w:sz w:val="28"/>
          <w:szCs w:val="28"/>
          <w:lang w:eastAsia="en-US"/>
        </w:rPr>
        <w:t xml:space="preserve"> основного капитала организаций (предприятий) АПК</w:t>
      </w:r>
      <w:r w:rsidR="00FA0218" w:rsidRPr="00203FC8">
        <w:rPr>
          <w:rFonts w:eastAsia="Calibri"/>
          <w:sz w:val="28"/>
          <w:szCs w:val="28"/>
          <w:lang w:eastAsia="en-US"/>
        </w:rPr>
        <w:t xml:space="preserve">.  </w:t>
      </w:r>
      <w:r w:rsidRPr="00203FC8">
        <w:rPr>
          <w:rFonts w:eastAsia="Calibri"/>
          <w:sz w:val="28"/>
          <w:szCs w:val="28"/>
          <w:lang w:eastAsia="en-US"/>
        </w:rPr>
        <w:t>Современная амортизационная политика и методы начисления амортизации в условиях расширенного воспроизводства основного капитала.</w:t>
      </w:r>
    </w:p>
    <w:p w:rsidR="00FA0218" w:rsidRPr="00203FC8" w:rsidRDefault="008C75BF" w:rsidP="00203FC8">
      <w:pPr>
        <w:numPr>
          <w:ilvl w:val="1"/>
          <w:numId w:val="40"/>
        </w:numPr>
        <w:tabs>
          <w:tab w:val="left" w:pos="1134"/>
        </w:tabs>
        <w:spacing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 </w:t>
      </w:r>
      <w:r w:rsidR="00FA0218" w:rsidRPr="00203FC8">
        <w:rPr>
          <w:b/>
          <w:bCs/>
          <w:color w:val="000000"/>
          <w:sz w:val="28"/>
          <w:szCs w:val="28"/>
        </w:rPr>
        <w:t>Оборотны</w:t>
      </w:r>
      <w:r w:rsidR="006E34C1" w:rsidRPr="00203FC8">
        <w:rPr>
          <w:b/>
          <w:bCs/>
          <w:color w:val="000000"/>
          <w:sz w:val="28"/>
          <w:szCs w:val="28"/>
        </w:rPr>
        <w:t>й капитал организаций (предприятий) АПК</w:t>
      </w:r>
      <w:r w:rsidR="00FA0218" w:rsidRPr="00203FC8">
        <w:rPr>
          <w:b/>
          <w:color w:val="000000"/>
          <w:sz w:val="28"/>
          <w:szCs w:val="28"/>
        </w:rPr>
        <w:t xml:space="preserve"> </w:t>
      </w:r>
      <w:r w:rsidR="006E34C1" w:rsidRPr="00203FC8">
        <w:rPr>
          <w:b/>
          <w:color w:val="000000"/>
          <w:sz w:val="28"/>
          <w:szCs w:val="28"/>
        </w:rPr>
        <w:t xml:space="preserve">и </w:t>
      </w:r>
      <w:r w:rsidR="00FA0218" w:rsidRPr="00203FC8">
        <w:rPr>
          <w:b/>
          <w:color w:val="000000"/>
          <w:sz w:val="28"/>
          <w:szCs w:val="28"/>
        </w:rPr>
        <w:t>эффективност</w:t>
      </w:r>
      <w:r w:rsidR="006E34C1" w:rsidRPr="00203FC8">
        <w:rPr>
          <w:b/>
          <w:color w:val="000000"/>
          <w:sz w:val="28"/>
          <w:szCs w:val="28"/>
        </w:rPr>
        <w:t>ь его</w:t>
      </w:r>
      <w:r w:rsidR="00FA0218" w:rsidRPr="00203FC8">
        <w:rPr>
          <w:b/>
          <w:color w:val="000000"/>
          <w:sz w:val="28"/>
          <w:szCs w:val="28"/>
        </w:rPr>
        <w:t xml:space="preserve"> использования. </w:t>
      </w:r>
      <w:r w:rsidR="00FA0218" w:rsidRPr="00203FC8">
        <w:rPr>
          <w:color w:val="000000"/>
          <w:spacing w:val="6"/>
          <w:sz w:val="28"/>
          <w:szCs w:val="28"/>
        </w:rPr>
        <w:t xml:space="preserve">Сущность, состав и структура </w:t>
      </w:r>
      <w:r w:rsidR="006E34C1" w:rsidRPr="00203FC8">
        <w:rPr>
          <w:color w:val="000000"/>
          <w:spacing w:val="6"/>
          <w:sz w:val="28"/>
          <w:szCs w:val="28"/>
        </w:rPr>
        <w:t>оборотного капитала организаций (предприятий) АПК</w:t>
      </w:r>
      <w:r w:rsidR="00FA0218" w:rsidRPr="00203FC8">
        <w:rPr>
          <w:color w:val="000000"/>
          <w:spacing w:val="6"/>
          <w:sz w:val="28"/>
          <w:szCs w:val="28"/>
        </w:rPr>
        <w:t>. Классификация оборотных средств. Оборотные производственные фонды: состав, структура и назначение. Фонды обращения: сущность, состав и структура. Кругооборот оборотных средств. Влияние отраслевых особенностей на структуру оборотн</w:t>
      </w:r>
      <w:r w:rsidR="006E34C1" w:rsidRPr="00203FC8">
        <w:rPr>
          <w:color w:val="000000"/>
          <w:spacing w:val="6"/>
          <w:sz w:val="28"/>
          <w:szCs w:val="28"/>
        </w:rPr>
        <w:t>ого капитала</w:t>
      </w:r>
      <w:r w:rsidR="00FA0218" w:rsidRPr="00203FC8">
        <w:rPr>
          <w:color w:val="000000"/>
          <w:spacing w:val="6"/>
          <w:sz w:val="28"/>
          <w:szCs w:val="28"/>
        </w:rPr>
        <w:t>. Система показателей обеспеченности и эффективности использования оборотных средств в агропромышленных организациях. Факторы, влияющие на эффективность использования оборотных средств. Современный уровень обеспеченности и эффективности использования оборотн</w:t>
      </w:r>
      <w:r w:rsidR="006E34C1" w:rsidRPr="00203FC8">
        <w:rPr>
          <w:color w:val="000000"/>
          <w:spacing w:val="6"/>
          <w:sz w:val="28"/>
          <w:szCs w:val="28"/>
        </w:rPr>
        <w:t xml:space="preserve">ого капитала. </w:t>
      </w:r>
      <w:r w:rsidR="00FA0218" w:rsidRPr="00203FC8">
        <w:rPr>
          <w:color w:val="000000"/>
          <w:spacing w:val="6"/>
          <w:sz w:val="28"/>
          <w:szCs w:val="28"/>
        </w:rPr>
        <w:t xml:space="preserve">Пути </w:t>
      </w:r>
      <w:r w:rsidR="006E34C1" w:rsidRPr="00203FC8">
        <w:rPr>
          <w:color w:val="000000"/>
          <w:spacing w:val="6"/>
          <w:sz w:val="28"/>
          <w:szCs w:val="28"/>
        </w:rPr>
        <w:t>улучшен</w:t>
      </w:r>
      <w:r w:rsidR="00001E09" w:rsidRPr="00203FC8">
        <w:rPr>
          <w:color w:val="000000"/>
          <w:spacing w:val="6"/>
          <w:sz w:val="28"/>
          <w:szCs w:val="28"/>
        </w:rPr>
        <w:t>и</w:t>
      </w:r>
      <w:r w:rsidR="006E34C1" w:rsidRPr="00203FC8">
        <w:rPr>
          <w:color w:val="000000"/>
          <w:spacing w:val="6"/>
          <w:sz w:val="28"/>
          <w:szCs w:val="28"/>
        </w:rPr>
        <w:t>я</w:t>
      </w:r>
      <w:r w:rsidR="00FA0218" w:rsidRPr="00203FC8">
        <w:rPr>
          <w:color w:val="000000"/>
          <w:spacing w:val="6"/>
          <w:sz w:val="28"/>
          <w:szCs w:val="28"/>
        </w:rPr>
        <w:t xml:space="preserve"> использования оборотных средств.</w:t>
      </w:r>
    </w:p>
    <w:p w:rsidR="00001E09" w:rsidRPr="00203FC8" w:rsidRDefault="00001E09" w:rsidP="00203FC8">
      <w:pPr>
        <w:numPr>
          <w:ilvl w:val="1"/>
          <w:numId w:val="40"/>
        </w:numPr>
        <w:tabs>
          <w:tab w:val="left" w:pos="1134"/>
        </w:tabs>
        <w:spacing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Материально-техническая база организаций (предприятий) АПК и эффективность ее использования. </w:t>
      </w:r>
      <w:r w:rsidRPr="00203FC8">
        <w:rPr>
          <w:color w:val="000000"/>
          <w:sz w:val="28"/>
          <w:szCs w:val="28"/>
        </w:rPr>
        <w:t>Понятие, составные элементы и особенности материально-технической базы АПК. Роль и значение материально-сырьевых и топливно-энергетических ресурсов в организации (предприятии) АПК. Состав материальных ресурсов. Классификация сырья, материалов, топлива. Показатели уровня использования материально-сырьевых и топливно-энергетических ресурсов и методика их расчета. Направления повышения эффективности использования и экономии технических средств и материальных ресурсов в организа</w:t>
      </w:r>
      <w:r w:rsidR="00203FC8">
        <w:rPr>
          <w:color w:val="000000"/>
          <w:sz w:val="28"/>
          <w:szCs w:val="28"/>
        </w:rPr>
        <w:t>ц</w:t>
      </w:r>
      <w:r w:rsidRPr="00203FC8">
        <w:rPr>
          <w:color w:val="000000"/>
          <w:sz w:val="28"/>
          <w:szCs w:val="28"/>
        </w:rPr>
        <w:t>ии.</w:t>
      </w:r>
    </w:p>
    <w:p w:rsidR="008C75BF" w:rsidRPr="00203FC8" w:rsidRDefault="008C75BF" w:rsidP="00203FC8">
      <w:pPr>
        <w:tabs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8C75BF" w:rsidRPr="00203FC8" w:rsidRDefault="000761F7" w:rsidP="00203FC8">
      <w:pPr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>Э</w:t>
      </w:r>
      <w:r w:rsidR="008C75BF" w:rsidRPr="00203FC8">
        <w:rPr>
          <w:b/>
          <w:color w:val="000000"/>
          <w:sz w:val="28"/>
          <w:szCs w:val="28"/>
        </w:rPr>
        <w:t xml:space="preserve">кономическая и социальная эффективность функционирования </w:t>
      </w:r>
      <w:bookmarkStart w:id="5" w:name="_Hlk197291977"/>
      <w:r w:rsidR="008C75BF" w:rsidRPr="00203FC8">
        <w:rPr>
          <w:b/>
          <w:color w:val="000000"/>
          <w:sz w:val="28"/>
          <w:szCs w:val="28"/>
        </w:rPr>
        <w:t>организаций (предприятий) АПК</w:t>
      </w:r>
      <w:bookmarkEnd w:id="5"/>
    </w:p>
    <w:p w:rsidR="000761F7" w:rsidRPr="00203FC8" w:rsidRDefault="00F36097" w:rsidP="00203FC8">
      <w:pPr>
        <w:numPr>
          <w:ilvl w:val="1"/>
          <w:numId w:val="4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8"/>
        </w:rPr>
      </w:pPr>
      <w:r w:rsidRPr="00203FC8">
        <w:rPr>
          <w:b/>
          <w:sz w:val="28"/>
          <w:szCs w:val="28"/>
        </w:rPr>
        <w:t>Затраты и с</w:t>
      </w:r>
      <w:r w:rsidR="000761F7" w:rsidRPr="00203FC8">
        <w:rPr>
          <w:b/>
          <w:sz w:val="28"/>
          <w:szCs w:val="28"/>
        </w:rPr>
        <w:t xml:space="preserve">ебестоимость продукции организаций (предприятий) АПК. </w:t>
      </w:r>
      <w:r w:rsidRPr="00203FC8">
        <w:rPr>
          <w:bCs/>
          <w:sz w:val="28"/>
          <w:szCs w:val="28"/>
        </w:rPr>
        <w:t xml:space="preserve">Экономическое содержание, виды и классификация, структура затрат на производство и реализацию продукции. </w:t>
      </w:r>
      <w:r w:rsidR="000761F7" w:rsidRPr="00203FC8">
        <w:rPr>
          <w:color w:val="000000"/>
          <w:sz w:val="28"/>
          <w:szCs w:val="28"/>
        </w:rPr>
        <w:t xml:space="preserve">Себестоимость продукции (работ, услуг): </w:t>
      </w:r>
      <w:r w:rsidRPr="00203FC8">
        <w:rPr>
          <w:color w:val="000000"/>
          <w:sz w:val="28"/>
          <w:szCs w:val="28"/>
        </w:rPr>
        <w:t>сущность, классификация, показатели</w:t>
      </w:r>
      <w:r w:rsidR="000761F7" w:rsidRPr="00203FC8">
        <w:rPr>
          <w:color w:val="000000"/>
          <w:sz w:val="28"/>
          <w:szCs w:val="28"/>
        </w:rPr>
        <w:t xml:space="preserve">. </w:t>
      </w:r>
      <w:r w:rsidRPr="00203FC8">
        <w:rPr>
          <w:color w:val="000000"/>
          <w:sz w:val="28"/>
          <w:szCs w:val="28"/>
        </w:rPr>
        <w:t xml:space="preserve">Методы калькулирования себестоимости. </w:t>
      </w:r>
      <w:r w:rsidR="000761F7" w:rsidRPr="00203FC8">
        <w:rPr>
          <w:color w:val="000000"/>
          <w:sz w:val="28"/>
          <w:szCs w:val="28"/>
        </w:rPr>
        <w:t>Источники и факторы снижения себестоимости продукции.</w:t>
      </w:r>
    </w:p>
    <w:p w:rsidR="000761F7" w:rsidRPr="00203FC8" w:rsidRDefault="000761F7" w:rsidP="00203FC8">
      <w:pPr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>Прибыль и рентабельность</w:t>
      </w:r>
      <w:r w:rsidR="00F36097" w:rsidRPr="00203FC8">
        <w:rPr>
          <w:b/>
          <w:color w:val="000000"/>
          <w:sz w:val="28"/>
          <w:szCs w:val="28"/>
        </w:rPr>
        <w:t xml:space="preserve"> организаций (предприятий) АПК</w:t>
      </w:r>
      <w:r w:rsidRPr="00203FC8">
        <w:rPr>
          <w:b/>
          <w:color w:val="000000"/>
          <w:sz w:val="28"/>
          <w:szCs w:val="28"/>
        </w:rPr>
        <w:t xml:space="preserve">. </w:t>
      </w:r>
      <w:r w:rsidRPr="00203FC8">
        <w:rPr>
          <w:color w:val="000000"/>
          <w:sz w:val="28"/>
          <w:szCs w:val="28"/>
        </w:rPr>
        <w:t xml:space="preserve">Прибыль организации: сущность, виды, функции, механизм формирования и использования. Оценка резервов повышения прибыли. Пути увеличения прибыли организации за счет различных источников. Рентабельность: сущность, виды, показатели и методика их расчета. </w:t>
      </w:r>
      <w:r w:rsidR="00F36097" w:rsidRPr="00203FC8">
        <w:rPr>
          <w:color w:val="000000"/>
          <w:sz w:val="28"/>
          <w:szCs w:val="28"/>
        </w:rPr>
        <w:t xml:space="preserve">Взаимосвязь показателей рентабельности с другими показателями хозяйственной деятельности организации. Факторы и пути повышения прибыли и рентабельности </w:t>
      </w:r>
      <w:r w:rsidR="00F36097" w:rsidRPr="00203FC8">
        <w:rPr>
          <w:bCs/>
          <w:color w:val="000000"/>
          <w:sz w:val="28"/>
          <w:szCs w:val="28"/>
        </w:rPr>
        <w:t>организаций (предприятий) АПК.</w:t>
      </w:r>
    </w:p>
    <w:p w:rsidR="000761F7" w:rsidRPr="00203FC8" w:rsidRDefault="000761F7" w:rsidP="00203FC8">
      <w:pPr>
        <w:numPr>
          <w:ilvl w:val="1"/>
          <w:numId w:val="4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>Инвестиции и инвестиционная деятельность</w:t>
      </w:r>
      <w:r w:rsidR="00F36097" w:rsidRPr="00203FC8">
        <w:rPr>
          <w:b/>
          <w:color w:val="000000"/>
          <w:sz w:val="28"/>
          <w:szCs w:val="28"/>
        </w:rPr>
        <w:t xml:space="preserve"> </w:t>
      </w:r>
      <w:r w:rsidR="00F36097" w:rsidRPr="00203FC8">
        <w:rPr>
          <w:b/>
          <w:bCs/>
          <w:color w:val="000000"/>
          <w:sz w:val="28"/>
          <w:szCs w:val="28"/>
        </w:rPr>
        <w:t>организаций (предприятий) АПК</w:t>
      </w:r>
      <w:r w:rsidRPr="00203FC8">
        <w:rPr>
          <w:b/>
          <w:bCs/>
          <w:color w:val="000000"/>
          <w:sz w:val="28"/>
          <w:szCs w:val="28"/>
        </w:rPr>
        <w:t xml:space="preserve">. </w:t>
      </w:r>
      <w:r w:rsidRPr="00203FC8">
        <w:rPr>
          <w:color w:val="000000"/>
          <w:sz w:val="28"/>
          <w:szCs w:val="28"/>
        </w:rPr>
        <w:t xml:space="preserve">Инвестиции: сущность, состав, структура. Объекты и субъекты инвестиций. Классификация инвестиций. Цель и источники инвестирования в условиях рынка. Государственное регулирование инвестиционной деятельности организации. Инвестиционная политика организации (предприятия). </w:t>
      </w:r>
      <w:r w:rsidRPr="00203FC8">
        <w:rPr>
          <w:bCs/>
          <w:color w:val="000000"/>
          <w:sz w:val="28"/>
          <w:szCs w:val="28"/>
        </w:rPr>
        <w:t>Показатели и методы измерения и оценки экономической эффективности инвестиций в АПК.</w:t>
      </w:r>
      <w:r w:rsidRPr="00203FC8">
        <w:rPr>
          <w:color w:val="000000"/>
          <w:sz w:val="28"/>
          <w:szCs w:val="28"/>
        </w:rPr>
        <w:t xml:space="preserve"> Факторы и пути повышения экономической эффективности инвестиций </w:t>
      </w:r>
      <w:proofErr w:type="gramStart"/>
      <w:r w:rsidRPr="00203FC8">
        <w:rPr>
          <w:color w:val="000000"/>
          <w:sz w:val="28"/>
          <w:szCs w:val="28"/>
        </w:rPr>
        <w:t>в</w:t>
      </w:r>
      <w:proofErr w:type="gramEnd"/>
      <w:r w:rsidRPr="00203FC8">
        <w:rPr>
          <w:color w:val="000000"/>
          <w:sz w:val="28"/>
          <w:szCs w:val="28"/>
        </w:rPr>
        <w:t xml:space="preserve"> отечественном АПК.</w:t>
      </w:r>
    </w:p>
    <w:p w:rsidR="00B02D8E" w:rsidRPr="00203FC8" w:rsidRDefault="000761F7" w:rsidP="00203FC8">
      <w:pPr>
        <w:numPr>
          <w:ilvl w:val="1"/>
          <w:numId w:val="4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>Инновации и инновационная деятельность</w:t>
      </w:r>
      <w:r w:rsidR="00F36097" w:rsidRPr="00203FC8">
        <w:rPr>
          <w:b/>
          <w:color w:val="000000"/>
          <w:sz w:val="28"/>
          <w:szCs w:val="28"/>
        </w:rPr>
        <w:t xml:space="preserve"> </w:t>
      </w:r>
      <w:bookmarkStart w:id="6" w:name="_Hlk197292650"/>
      <w:r w:rsidR="00F36097" w:rsidRPr="00203FC8">
        <w:rPr>
          <w:b/>
          <w:color w:val="000000"/>
          <w:sz w:val="28"/>
          <w:szCs w:val="28"/>
        </w:rPr>
        <w:t>организаций (предприятий) АПК</w:t>
      </w:r>
      <w:bookmarkEnd w:id="6"/>
      <w:r w:rsidRPr="00203FC8">
        <w:rPr>
          <w:b/>
          <w:color w:val="000000"/>
          <w:sz w:val="28"/>
          <w:szCs w:val="28"/>
        </w:rPr>
        <w:t xml:space="preserve">. </w:t>
      </w:r>
      <w:r w:rsidR="00AA784D" w:rsidRPr="00203FC8">
        <w:rPr>
          <w:bCs/>
          <w:color w:val="000000"/>
          <w:sz w:val="28"/>
          <w:szCs w:val="28"/>
        </w:rPr>
        <w:t xml:space="preserve">Теоретические основы инновационной деятельности </w:t>
      </w:r>
      <w:r w:rsidR="00AA784D" w:rsidRPr="00203FC8">
        <w:rPr>
          <w:color w:val="000000"/>
          <w:sz w:val="28"/>
          <w:szCs w:val="28"/>
        </w:rPr>
        <w:t>организаций (предприятий) АПК. Технологические уклады: сущность и влияние на развитие экономики.</w:t>
      </w:r>
      <w:r w:rsidR="00AA784D" w:rsidRPr="00203FC8">
        <w:rPr>
          <w:bCs/>
          <w:color w:val="000000"/>
          <w:sz w:val="28"/>
          <w:szCs w:val="28"/>
        </w:rPr>
        <w:t xml:space="preserve"> </w:t>
      </w:r>
      <w:r w:rsidRPr="00203FC8">
        <w:rPr>
          <w:bCs/>
          <w:color w:val="000000"/>
          <w:sz w:val="28"/>
          <w:szCs w:val="28"/>
        </w:rPr>
        <w:t>Инновации</w:t>
      </w:r>
      <w:r w:rsidRPr="00203FC8">
        <w:rPr>
          <w:color w:val="000000"/>
          <w:sz w:val="28"/>
          <w:szCs w:val="28"/>
        </w:rPr>
        <w:t>: понятие, виды. Инновационная деятельность</w:t>
      </w:r>
      <w:r w:rsidR="00F36097" w:rsidRPr="00203FC8">
        <w:rPr>
          <w:color w:val="000000"/>
          <w:sz w:val="28"/>
          <w:szCs w:val="28"/>
        </w:rPr>
        <w:t xml:space="preserve"> </w:t>
      </w:r>
      <w:r w:rsidR="00F36097" w:rsidRPr="00203FC8">
        <w:rPr>
          <w:bCs/>
          <w:color w:val="000000"/>
          <w:sz w:val="28"/>
          <w:szCs w:val="28"/>
        </w:rPr>
        <w:t>организаций (предприятий) АПК</w:t>
      </w:r>
      <w:r w:rsidRPr="00203FC8">
        <w:rPr>
          <w:bCs/>
          <w:color w:val="000000"/>
          <w:sz w:val="28"/>
          <w:szCs w:val="28"/>
        </w:rPr>
        <w:t>.</w:t>
      </w:r>
      <w:r w:rsidRPr="00203FC8">
        <w:rPr>
          <w:color w:val="000000"/>
          <w:sz w:val="28"/>
          <w:szCs w:val="28"/>
        </w:rPr>
        <w:t xml:space="preserve"> </w:t>
      </w:r>
      <w:r w:rsidR="00AA784D" w:rsidRPr="00203FC8">
        <w:rPr>
          <w:color w:val="000000"/>
          <w:sz w:val="28"/>
          <w:szCs w:val="28"/>
        </w:rPr>
        <w:t xml:space="preserve">Научно-технологический потенциал </w:t>
      </w:r>
      <w:r w:rsidR="00AA784D" w:rsidRPr="00203FC8">
        <w:rPr>
          <w:bCs/>
          <w:color w:val="000000"/>
          <w:sz w:val="28"/>
          <w:szCs w:val="28"/>
        </w:rPr>
        <w:t xml:space="preserve">организаций (предприятий) АПК. Государственное регулирование инновационной деятельности. Методика расчета показателей инновационного развития </w:t>
      </w:r>
      <w:r w:rsidR="00AA784D" w:rsidRPr="00203FC8">
        <w:rPr>
          <w:color w:val="000000"/>
          <w:sz w:val="28"/>
          <w:szCs w:val="28"/>
        </w:rPr>
        <w:t>организаций (предприятий) АПК. Интеллектуальная и промышленная собственность: понятие, эффективность использования.</w:t>
      </w:r>
    </w:p>
    <w:p w:rsidR="00B02D8E" w:rsidRPr="00203FC8" w:rsidRDefault="00B02D8E" w:rsidP="00203FC8">
      <w:pPr>
        <w:numPr>
          <w:ilvl w:val="1"/>
          <w:numId w:val="4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  <w:lang w:eastAsia="x-none"/>
        </w:rPr>
        <w:t>Эффективность функционирования</w:t>
      </w:r>
      <w:r w:rsidRPr="00203FC8">
        <w:rPr>
          <w:b/>
          <w:color w:val="000000"/>
          <w:sz w:val="28"/>
          <w:szCs w:val="28"/>
        </w:rPr>
        <w:t xml:space="preserve"> </w:t>
      </w:r>
      <w:r w:rsidRPr="00203FC8">
        <w:rPr>
          <w:b/>
          <w:color w:val="000000"/>
          <w:sz w:val="28"/>
          <w:szCs w:val="28"/>
          <w:lang w:eastAsia="x-none"/>
        </w:rPr>
        <w:t>организаций (предприятий) АПК</w:t>
      </w:r>
      <w:r w:rsidRPr="00203FC8">
        <w:rPr>
          <w:b/>
          <w:color w:val="000000"/>
          <w:sz w:val="28"/>
          <w:szCs w:val="28"/>
          <w:lang w:val="x-none" w:eastAsia="x-none"/>
        </w:rPr>
        <w:t xml:space="preserve">. </w:t>
      </w:r>
      <w:r w:rsidRPr="00203FC8">
        <w:rPr>
          <w:color w:val="000000"/>
          <w:sz w:val="28"/>
          <w:szCs w:val="28"/>
        </w:rPr>
        <w:t>Категория экономической эффективности: понятие и уровни. Производственно-экономическая и социально-экономическая эффективность. Система показателей абсолютной и сравнительной экономической эффективности агропромышленного производства. Резервы и пути повышения экономической эффективности функционирования организаций АПК.</w:t>
      </w:r>
    </w:p>
    <w:p w:rsidR="000761F7" w:rsidRPr="00203FC8" w:rsidRDefault="00B02D8E" w:rsidP="00203FC8">
      <w:pPr>
        <w:numPr>
          <w:ilvl w:val="1"/>
          <w:numId w:val="4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>Качество и к</w:t>
      </w:r>
      <w:r w:rsidR="000761F7" w:rsidRPr="00203FC8">
        <w:rPr>
          <w:b/>
          <w:color w:val="000000"/>
          <w:sz w:val="28"/>
          <w:szCs w:val="28"/>
        </w:rPr>
        <w:t xml:space="preserve">онкурентоспособность продукции </w:t>
      </w:r>
      <w:r w:rsidRPr="00203FC8">
        <w:rPr>
          <w:b/>
          <w:color w:val="000000"/>
          <w:sz w:val="28"/>
          <w:szCs w:val="28"/>
        </w:rPr>
        <w:t>организаций (предприятий) АПК</w:t>
      </w:r>
      <w:r w:rsidR="000761F7" w:rsidRPr="00203FC8">
        <w:rPr>
          <w:b/>
          <w:color w:val="000000"/>
          <w:sz w:val="28"/>
          <w:szCs w:val="28"/>
        </w:rPr>
        <w:t xml:space="preserve">. </w:t>
      </w:r>
      <w:r w:rsidRPr="00203FC8">
        <w:rPr>
          <w:bCs/>
          <w:color w:val="000000"/>
          <w:sz w:val="28"/>
          <w:szCs w:val="28"/>
        </w:rPr>
        <w:t>Сущность качества и</w:t>
      </w:r>
      <w:r w:rsidRPr="00203FC8">
        <w:rPr>
          <w:b/>
          <w:color w:val="000000"/>
          <w:sz w:val="28"/>
          <w:szCs w:val="28"/>
        </w:rPr>
        <w:t xml:space="preserve"> </w:t>
      </w:r>
      <w:r w:rsidRPr="00203FC8">
        <w:rPr>
          <w:bCs/>
          <w:color w:val="000000"/>
          <w:sz w:val="28"/>
          <w:szCs w:val="28"/>
        </w:rPr>
        <w:t xml:space="preserve">его роль в повышении эффективности производства продукции и ее конкурентоспособности. Контроль качества. Методы оценки качества продукции. Основы сертификации и оценки соответствия продукции </w:t>
      </w:r>
      <w:r w:rsidR="005C4244" w:rsidRPr="00203FC8">
        <w:rPr>
          <w:bCs/>
          <w:color w:val="000000"/>
          <w:sz w:val="28"/>
          <w:szCs w:val="28"/>
        </w:rPr>
        <w:t xml:space="preserve">организаций </w:t>
      </w:r>
      <w:r w:rsidRPr="00203FC8">
        <w:rPr>
          <w:bCs/>
          <w:color w:val="000000"/>
          <w:sz w:val="28"/>
          <w:szCs w:val="28"/>
        </w:rPr>
        <w:t xml:space="preserve">(предприятий) АПК. </w:t>
      </w:r>
      <w:r w:rsidR="000761F7" w:rsidRPr="00203FC8">
        <w:rPr>
          <w:bCs/>
          <w:color w:val="000000"/>
          <w:sz w:val="28"/>
          <w:szCs w:val="28"/>
        </w:rPr>
        <w:t>Конкурентоспособность</w:t>
      </w:r>
      <w:r w:rsidR="000761F7" w:rsidRPr="00203FC8">
        <w:rPr>
          <w:color w:val="000000"/>
          <w:sz w:val="28"/>
          <w:szCs w:val="28"/>
        </w:rPr>
        <w:t xml:space="preserve"> продукции: сущность и измерители. Факторы, определяющие конкурентоспособность продукции. Методы оценки уровня конкурентоспособности продукции. </w:t>
      </w:r>
    </w:p>
    <w:p w:rsidR="00B02D8E" w:rsidRPr="00203FC8" w:rsidRDefault="00B02D8E" w:rsidP="00203FC8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0761F7" w:rsidRPr="00203FC8" w:rsidRDefault="000761F7" w:rsidP="00203FC8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203FC8">
        <w:rPr>
          <w:b/>
          <w:color w:val="000000"/>
          <w:sz w:val="28"/>
          <w:szCs w:val="28"/>
        </w:rPr>
        <w:t xml:space="preserve">Экономика </w:t>
      </w:r>
      <w:proofErr w:type="gramStart"/>
      <w:r w:rsidRPr="00203FC8">
        <w:rPr>
          <w:b/>
          <w:color w:val="000000"/>
          <w:sz w:val="28"/>
          <w:szCs w:val="28"/>
        </w:rPr>
        <w:t>отраслевых</w:t>
      </w:r>
      <w:proofErr w:type="gramEnd"/>
      <w:r w:rsidRPr="00203FC8">
        <w:rPr>
          <w:b/>
          <w:color w:val="000000"/>
          <w:sz w:val="28"/>
          <w:szCs w:val="28"/>
        </w:rPr>
        <w:t xml:space="preserve"> продуктовых </w:t>
      </w:r>
      <w:proofErr w:type="spellStart"/>
      <w:r w:rsidRPr="00203FC8">
        <w:rPr>
          <w:b/>
          <w:color w:val="000000"/>
          <w:sz w:val="28"/>
          <w:szCs w:val="28"/>
        </w:rPr>
        <w:t>подкомплексов</w:t>
      </w:r>
      <w:proofErr w:type="spellEnd"/>
      <w:r w:rsidRPr="00203FC8">
        <w:rPr>
          <w:b/>
          <w:color w:val="000000"/>
          <w:sz w:val="28"/>
          <w:szCs w:val="28"/>
        </w:rPr>
        <w:t xml:space="preserve"> АПК (продукции растениеводства)</w:t>
      </w:r>
    </w:p>
    <w:p w:rsidR="00423D1E" w:rsidRPr="00203FC8" w:rsidRDefault="000761F7" w:rsidP="00203FC8">
      <w:pPr>
        <w:tabs>
          <w:tab w:val="left" w:pos="1134"/>
        </w:tabs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>4.1</w:t>
      </w:r>
      <w:r w:rsidR="00E7596F" w:rsidRPr="00203FC8">
        <w:rPr>
          <w:b/>
          <w:bCs/>
          <w:color w:val="000000"/>
          <w:sz w:val="28"/>
          <w:szCs w:val="28"/>
        </w:rPr>
        <w:t xml:space="preserve"> </w:t>
      </w:r>
      <w:r w:rsidR="004B7A26" w:rsidRPr="00203FC8">
        <w:rPr>
          <w:b/>
          <w:bCs/>
          <w:color w:val="000000"/>
          <w:sz w:val="28"/>
          <w:szCs w:val="28"/>
        </w:rPr>
        <w:t>Основы п</w:t>
      </w:r>
      <w:r w:rsidR="00FA0218" w:rsidRPr="00203FC8">
        <w:rPr>
          <w:b/>
          <w:bCs/>
          <w:color w:val="000000"/>
          <w:sz w:val="28"/>
          <w:szCs w:val="28"/>
        </w:rPr>
        <w:t>родовольственн</w:t>
      </w:r>
      <w:r w:rsidR="004B7A26" w:rsidRPr="00203FC8">
        <w:rPr>
          <w:b/>
          <w:bCs/>
          <w:color w:val="000000"/>
          <w:sz w:val="28"/>
          <w:szCs w:val="28"/>
        </w:rPr>
        <w:t>ой</w:t>
      </w:r>
      <w:r w:rsidR="00FA0218" w:rsidRPr="00203FC8">
        <w:rPr>
          <w:b/>
          <w:bCs/>
          <w:color w:val="000000"/>
          <w:sz w:val="28"/>
          <w:szCs w:val="28"/>
        </w:rPr>
        <w:t xml:space="preserve"> безопасност</w:t>
      </w:r>
      <w:r w:rsidR="004B7A26" w:rsidRPr="00203FC8">
        <w:rPr>
          <w:b/>
          <w:bCs/>
          <w:color w:val="000000"/>
          <w:sz w:val="28"/>
          <w:szCs w:val="28"/>
        </w:rPr>
        <w:t xml:space="preserve">и страны и пути ее достижения. </w:t>
      </w:r>
      <w:r w:rsidR="00FA0218" w:rsidRPr="00203FC8">
        <w:rPr>
          <w:bCs/>
          <w:color w:val="000000"/>
          <w:sz w:val="28"/>
          <w:szCs w:val="28"/>
        </w:rPr>
        <w:t xml:space="preserve">Сущность продовольственной безопасности, цели и задачи ее достижения. Стратегия, критерии и параметры продовольственной безопасности. Уровни и факторы обеспечения продовольственной безопасности. Важнейшие условия продовольственной безопасности. Механизм достижения продовольственной безопасности. </w:t>
      </w:r>
      <w:r w:rsidR="004B7A26" w:rsidRPr="00203FC8">
        <w:rPr>
          <w:bCs/>
          <w:color w:val="000000"/>
          <w:sz w:val="28"/>
          <w:szCs w:val="28"/>
        </w:rPr>
        <w:t>Правовые и организационные меры достижения продовольственной безопасности. Угроза продовольственной безопасности и ее виды.</w:t>
      </w:r>
    </w:p>
    <w:p w:rsidR="003F7FFB" w:rsidRPr="00203FC8" w:rsidRDefault="00E7596F" w:rsidP="00203FC8">
      <w:pPr>
        <w:numPr>
          <w:ilvl w:val="1"/>
          <w:numId w:val="48"/>
        </w:num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Экономика </w:t>
      </w:r>
      <w:proofErr w:type="spellStart"/>
      <w:r w:rsidRPr="00203FC8">
        <w:rPr>
          <w:b/>
          <w:bCs/>
          <w:color w:val="000000"/>
          <w:sz w:val="28"/>
          <w:szCs w:val="28"/>
        </w:rPr>
        <w:t>зе</w:t>
      </w:r>
      <w:r w:rsidR="00351DB5" w:rsidRPr="00203FC8">
        <w:rPr>
          <w:b/>
          <w:bCs/>
          <w:color w:val="000000"/>
          <w:sz w:val="28"/>
          <w:szCs w:val="28"/>
        </w:rPr>
        <w:t>р</w:t>
      </w:r>
      <w:r w:rsidRPr="00203FC8">
        <w:rPr>
          <w:b/>
          <w:bCs/>
          <w:color w:val="000000"/>
          <w:sz w:val="28"/>
          <w:szCs w:val="28"/>
        </w:rPr>
        <w:t>нопродуктового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подкомплеса</w:t>
      </w:r>
      <w:proofErr w:type="spellEnd"/>
      <w:r w:rsidRPr="00203FC8">
        <w:rPr>
          <w:b/>
          <w:bCs/>
          <w:color w:val="000000"/>
          <w:sz w:val="28"/>
          <w:szCs w:val="28"/>
        </w:rPr>
        <w:t>.</w:t>
      </w:r>
      <w:r w:rsidRPr="00203FC8">
        <w:rPr>
          <w:color w:val="000000"/>
          <w:sz w:val="28"/>
          <w:szCs w:val="28"/>
        </w:rPr>
        <w:t xml:space="preserve"> С</w:t>
      </w:r>
      <w:r w:rsidR="004B7A26" w:rsidRPr="00203FC8">
        <w:rPr>
          <w:color w:val="000000"/>
          <w:sz w:val="28"/>
          <w:szCs w:val="28"/>
        </w:rPr>
        <w:t>остав и с</w:t>
      </w:r>
      <w:r w:rsidR="003F7FFB" w:rsidRPr="00203FC8">
        <w:rPr>
          <w:color w:val="000000"/>
          <w:sz w:val="28"/>
          <w:szCs w:val="28"/>
        </w:rPr>
        <w:t xml:space="preserve">труктура </w:t>
      </w:r>
      <w:proofErr w:type="spellStart"/>
      <w:r w:rsidR="003F7FFB" w:rsidRPr="00203FC8">
        <w:rPr>
          <w:color w:val="000000"/>
          <w:sz w:val="28"/>
          <w:szCs w:val="28"/>
        </w:rPr>
        <w:t>зернопродуктового</w:t>
      </w:r>
      <w:proofErr w:type="spellEnd"/>
      <w:r w:rsidR="003F7FFB" w:rsidRPr="00203FC8">
        <w:rPr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color w:val="000000"/>
          <w:sz w:val="28"/>
          <w:szCs w:val="28"/>
        </w:rPr>
        <w:t xml:space="preserve">. Состояние, достижения и проблемы развития </w:t>
      </w:r>
      <w:proofErr w:type="spellStart"/>
      <w:r w:rsidR="003F7FFB" w:rsidRPr="00203FC8">
        <w:rPr>
          <w:color w:val="000000"/>
          <w:sz w:val="28"/>
          <w:szCs w:val="28"/>
        </w:rPr>
        <w:t>зернопродуктового</w:t>
      </w:r>
      <w:proofErr w:type="spellEnd"/>
      <w:r w:rsidR="003F7FFB" w:rsidRPr="00203FC8">
        <w:rPr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color w:val="000000"/>
          <w:sz w:val="28"/>
          <w:szCs w:val="28"/>
        </w:rPr>
        <w:t xml:space="preserve"> отечественного АПК. Показатели и уровень экономической эффективности производства, переработки и реализации зерна. Факторы, резервы и пути увеличения и повышения эффективности зернового производства в организациях отечественного АПК. </w:t>
      </w:r>
    </w:p>
    <w:p w:rsidR="004B7A26" w:rsidRPr="00203FC8" w:rsidRDefault="003F7FFB" w:rsidP="00203FC8">
      <w:pPr>
        <w:numPr>
          <w:ilvl w:val="1"/>
          <w:numId w:val="48"/>
        </w:num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Экономика </w:t>
      </w:r>
      <w:proofErr w:type="spellStart"/>
      <w:r w:rsidRPr="00203FC8">
        <w:rPr>
          <w:b/>
          <w:bCs/>
          <w:color w:val="000000"/>
          <w:sz w:val="28"/>
          <w:szCs w:val="28"/>
        </w:rPr>
        <w:t>картофелепродуктового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АПК.</w:t>
      </w:r>
      <w:r w:rsidRPr="00203FC8">
        <w:rPr>
          <w:color w:val="000000"/>
          <w:sz w:val="28"/>
          <w:szCs w:val="28"/>
        </w:rPr>
        <w:t xml:space="preserve"> </w:t>
      </w:r>
      <w:r w:rsidR="004B7A26" w:rsidRPr="00203FC8">
        <w:rPr>
          <w:color w:val="000000"/>
          <w:sz w:val="28"/>
          <w:szCs w:val="28"/>
        </w:rPr>
        <w:t>Значение к</w:t>
      </w:r>
      <w:r w:rsidRPr="00203FC8">
        <w:rPr>
          <w:color w:val="000000"/>
          <w:sz w:val="28"/>
          <w:szCs w:val="28"/>
        </w:rPr>
        <w:t>артофел</w:t>
      </w:r>
      <w:r w:rsidR="004B7A26" w:rsidRPr="00203FC8">
        <w:rPr>
          <w:color w:val="000000"/>
          <w:sz w:val="28"/>
          <w:szCs w:val="28"/>
        </w:rPr>
        <w:t>я</w:t>
      </w:r>
      <w:r w:rsidRPr="00203FC8">
        <w:rPr>
          <w:color w:val="000000"/>
          <w:sz w:val="28"/>
          <w:szCs w:val="28"/>
        </w:rPr>
        <w:t xml:space="preserve"> в социально-экономической жизни населения. Функционально-отраслевая структура </w:t>
      </w:r>
      <w:proofErr w:type="spellStart"/>
      <w:r w:rsidRPr="00203FC8">
        <w:rPr>
          <w:color w:val="000000"/>
          <w:sz w:val="28"/>
          <w:szCs w:val="28"/>
        </w:rPr>
        <w:t>картофелепродуктового</w:t>
      </w:r>
      <w:proofErr w:type="spellEnd"/>
      <w:r w:rsidRPr="00203FC8">
        <w:rPr>
          <w:color w:val="000000"/>
          <w:sz w:val="28"/>
          <w:szCs w:val="28"/>
        </w:rPr>
        <w:t xml:space="preserve"> </w:t>
      </w:r>
      <w:proofErr w:type="spellStart"/>
      <w:r w:rsidRPr="00203FC8">
        <w:rPr>
          <w:color w:val="000000"/>
          <w:sz w:val="28"/>
          <w:szCs w:val="28"/>
        </w:rPr>
        <w:t>подкомплекса</w:t>
      </w:r>
      <w:proofErr w:type="spellEnd"/>
      <w:r w:rsidRPr="00203FC8">
        <w:rPr>
          <w:color w:val="000000"/>
          <w:sz w:val="28"/>
          <w:szCs w:val="28"/>
        </w:rPr>
        <w:t xml:space="preserve"> АПК. Система показателей и уровень экономической эффективности производства, переработки и реализации продукции </w:t>
      </w:r>
      <w:proofErr w:type="spellStart"/>
      <w:r w:rsidRPr="00203FC8">
        <w:rPr>
          <w:color w:val="000000"/>
          <w:sz w:val="28"/>
          <w:szCs w:val="28"/>
        </w:rPr>
        <w:t>подкомплекса</w:t>
      </w:r>
      <w:proofErr w:type="spellEnd"/>
      <w:r w:rsidRPr="00203FC8">
        <w:rPr>
          <w:color w:val="000000"/>
          <w:sz w:val="28"/>
          <w:szCs w:val="28"/>
        </w:rPr>
        <w:t xml:space="preserve">. Резервы и пути увеличения отечественного производства и переработки картофеля. </w:t>
      </w:r>
    </w:p>
    <w:p w:rsidR="003F7FFB" w:rsidRPr="00203FC8" w:rsidRDefault="004B7A26" w:rsidP="00203FC8">
      <w:pPr>
        <w:numPr>
          <w:ilvl w:val="1"/>
          <w:numId w:val="48"/>
        </w:num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>Э</w:t>
      </w:r>
      <w:r w:rsidR="003F7FFB" w:rsidRPr="00203FC8">
        <w:rPr>
          <w:b/>
          <w:bCs/>
          <w:color w:val="000000"/>
          <w:sz w:val="28"/>
          <w:szCs w:val="28"/>
        </w:rPr>
        <w:t xml:space="preserve">кономика </w:t>
      </w:r>
      <w:proofErr w:type="spellStart"/>
      <w:r w:rsidR="003F7FFB" w:rsidRPr="00203FC8">
        <w:rPr>
          <w:b/>
          <w:bCs/>
          <w:color w:val="000000"/>
          <w:sz w:val="28"/>
          <w:szCs w:val="28"/>
        </w:rPr>
        <w:t>льнопродуктового</w:t>
      </w:r>
      <w:proofErr w:type="spellEnd"/>
      <w:r w:rsidR="003F7FFB"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b/>
          <w:bCs/>
          <w:color w:val="000000"/>
          <w:sz w:val="28"/>
          <w:szCs w:val="28"/>
        </w:rPr>
        <w:t xml:space="preserve"> АПК.</w:t>
      </w:r>
      <w:r w:rsidR="003F7FFB" w:rsidRPr="00203FC8">
        <w:rPr>
          <w:color w:val="000000"/>
          <w:sz w:val="28"/>
          <w:szCs w:val="28"/>
        </w:rPr>
        <w:t xml:space="preserve"> Состав, структура и функциональное назначение </w:t>
      </w:r>
      <w:proofErr w:type="spellStart"/>
      <w:r w:rsidR="003F7FFB" w:rsidRPr="00203FC8">
        <w:rPr>
          <w:color w:val="000000"/>
          <w:sz w:val="28"/>
          <w:szCs w:val="28"/>
        </w:rPr>
        <w:t>льнопродуктового</w:t>
      </w:r>
      <w:proofErr w:type="spellEnd"/>
      <w:r w:rsidR="003F7FFB" w:rsidRPr="00203FC8">
        <w:rPr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color w:val="000000"/>
          <w:sz w:val="28"/>
          <w:szCs w:val="28"/>
        </w:rPr>
        <w:t xml:space="preserve"> АПК. </w:t>
      </w:r>
      <w:r w:rsidRPr="00203FC8">
        <w:rPr>
          <w:color w:val="000000"/>
          <w:sz w:val="28"/>
          <w:szCs w:val="28"/>
        </w:rPr>
        <w:t xml:space="preserve">Особенности выращивания и переработки льна. Эффективность экспорта льноволокна и продуктов его переработки. Показатели, уровень и тенденции развития и повышения эффективности производства, переработки и реализации льнопродукции. </w:t>
      </w:r>
    </w:p>
    <w:p w:rsidR="003F7FFB" w:rsidRPr="00203FC8" w:rsidRDefault="003F7FFB" w:rsidP="00203FC8">
      <w:pPr>
        <w:numPr>
          <w:ilvl w:val="1"/>
          <w:numId w:val="48"/>
        </w:num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Экономика </w:t>
      </w:r>
      <w:proofErr w:type="gramStart"/>
      <w:r w:rsidRPr="00203FC8">
        <w:rPr>
          <w:b/>
          <w:bCs/>
          <w:color w:val="000000"/>
          <w:sz w:val="28"/>
          <w:szCs w:val="28"/>
        </w:rPr>
        <w:t>свеклосахарного</w:t>
      </w:r>
      <w:proofErr w:type="gram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АПК.</w:t>
      </w:r>
      <w:r w:rsidRPr="00203FC8">
        <w:rPr>
          <w:color w:val="000000"/>
          <w:sz w:val="28"/>
          <w:szCs w:val="28"/>
        </w:rPr>
        <w:t xml:space="preserve"> Состав и структура </w:t>
      </w:r>
      <w:proofErr w:type="gramStart"/>
      <w:r w:rsidRPr="00203FC8">
        <w:rPr>
          <w:color w:val="000000"/>
          <w:sz w:val="28"/>
          <w:szCs w:val="28"/>
        </w:rPr>
        <w:t>свеклосахарного</w:t>
      </w:r>
      <w:proofErr w:type="gramEnd"/>
      <w:r w:rsidRPr="00203FC8">
        <w:rPr>
          <w:color w:val="000000"/>
          <w:sz w:val="28"/>
          <w:szCs w:val="28"/>
        </w:rPr>
        <w:t xml:space="preserve"> </w:t>
      </w:r>
      <w:proofErr w:type="spellStart"/>
      <w:r w:rsidRPr="00203FC8">
        <w:rPr>
          <w:color w:val="000000"/>
          <w:sz w:val="28"/>
          <w:szCs w:val="28"/>
        </w:rPr>
        <w:t>подкомплекса</w:t>
      </w:r>
      <w:proofErr w:type="spellEnd"/>
      <w:r w:rsidRPr="00203FC8">
        <w:rPr>
          <w:color w:val="000000"/>
          <w:sz w:val="28"/>
          <w:szCs w:val="28"/>
        </w:rPr>
        <w:t xml:space="preserve"> АПК. Мировой и отечественный рынок сахара. Использование побочной продукции сахароварения. Система показателей </w:t>
      </w:r>
      <w:r w:rsidR="00EE4082" w:rsidRPr="00203FC8">
        <w:rPr>
          <w:color w:val="000000"/>
          <w:sz w:val="28"/>
          <w:szCs w:val="28"/>
        </w:rPr>
        <w:t xml:space="preserve">и уровень </w:t>
      </w:r>
      <w:r w:rsidRPr="00203FC8">
        <w:rPr>
          <w:color w:val="000000"/>
          <w:sz w:val="28"/>
          <w:szCs w:val="28"/>
        </w:rPr>
        <w:t>экономической эффективности производства и промышленной переработки сахарной свеклы. Резервы и пути повышения эффективности производства свеклосахарного сырья и продуктов его переработки.</w:t>
      </w:r>
    </w:p>
    <w:p w:rsidR="003F7FFB" w:rsidRPr="00203FC8" w:rsidRDefault="003F7FFB" w:rsidP="00203FC8">
      <w:pPr>
        <w:numPr>
          <w:ilvl w:val="1"/>
          <w:numId w:val="50"/>
        </w:num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Экономика </w:t>
      </w:r>
      <w:proofErr w:type="spellStart"/>
      <w:r w:rsidRPr="00203FC8">
        <w:rPr>
          <w:b/>
          <w:bCs/>
          <w:color w:val="000000"/>
          <w:sz w:val="28"/>
          <w:szCs w:val="28"/>
        </w:rPr>
        <w:t>овощепродуктового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АПК.</w:t>
      </w:r>
      <w:r w:rsidRPr="00203FC8">
        <w:rPr>
          <w:color w:val="000000"/>
          <w:sz w:val="28"/>
          <w:szCs w:val="28"/>
        </w:rPr>
        <w:t xml:space="preserve"> Место и роль </w:t>
      </w:r>
      <w:proofErr w:type="spellStart"/>
      <w:r w:rsidRPr="00203FC8">
        <w:rPr>
          <w:color w:val="000000"/>
          <w:sz w:val="28"/>
          <w:szCs w:val="28"/>
        </w:rPr>
        <w:t>овощепродуктов</w:t>
      </w:r>
      <w:proofErr w:type="spellEnd"/>
      <w:r w:rsidRPr="00203FC8">
        <w:rPr>
          <w:color w:val="000000"/>
          <w:sz w:val="28"/>
          <w:szCs w:val="28"/>
        </w:rPr>
        <w:t xml:space="preserve"> в продовольственной и сырьевой базе. Состав и структура </w:t>
      </w:r>
      <w:proofErr w:type="spellStart"/>
      <w:r w:rsidRPr="00203FC8">
        <w:rPr>
          <w:color w:val="000000"/>
          <w:sz w:val="28"/>
          <w:szCs w:val="28"/>
        </w:rPr>
        <w:t>овощепродуктового</w:t>
      </w:r>
      <w:proofErr w:type="spellEnd"/>
      <w:r w:rsidRPr="00203FC8">
        <w:rPr>
          <w:color w:val="000000"/>
          <w:sz w:val="28"/>
          <w:szCs w:val="28"/>
        </w:rPr>
        <w:t xml:space="preserve"> </w:t>
      </w:r>
      <w:proofErr w:type="spellStart"/>
      <w:r w:rsidRPr="00203FC8">
        <w:rPr>
          <w:color w:val="000000"/>
          <w:sz w:val="28"/>
          <w:szCs w:val="28"/>
        </w:rPr>
        <w:t>подкомплекса</w:t>
      </w:r>
      <w:proofErr w:type="spellEnd"/>
      <w:r w:rsidRPr="00203FC8">
        <w:rPr>
          <w:color w:val="000000"/>
          <w:sz w:val="28"/>
          <w:szCs w:val="28"/>
        </w:rPr>
        <w:t xml:space="preserve"> </w:t>
      </w:r>
      <w:proofErr w:type="gramStart"/>
      <w:r w:rsidRPr="00203FC8">
        <w:rPr>
          <w:color w:val="000000"/>
          <w:sz w:val="28"/>
          <w:szCs w:val="28"/>
        </w:rPr>
        <w:t>отечественного</w:t>
      </w:r>
      <w:proofErr w:type="gramEnd"/>
      <w:r w:rsidRPr="00203FC8">
        <w:rPr>
          <w:color w:val="000000"/>
          <w:sz w:val="28"/>
          <w:szCs w:val="28"/>
        </w:rPr>
        <w:t xml:space="preserve"> АПК. </w:t>
      </w:r>
      <w:r w:rsidR="00EE4082" w:rsidRPr="00203FC8">
        <w:rPr>
          <w:color w:val="000000"/>
          <w:sz w:val="28"/>
          <w:szCs w:val="28"/>
        </w:rPr>
        <w:t>Ассортимент овощей и продуктов их переработки.</w:t>
      </w:r>
      <w:r w:rsidRPr="00203FC8">
        <w:rPr>
          <w:color w:val="000000"/>
          <w:sz w:val="28"/>
          <w:szCs w:val="28"/>
        </w:rPr>
        <w:t xml:space="preserve"> Развитие, размещение и специализация отечественного производства овощей. Показатели и уровень экономической эффективности производства и промышленной переработки овощей.</w:t>
      </w:r>
    </w:p>
    <w:p w:rsidR="00E7596F" w:rsidRPr="00203FC8" w:rsidRDefault="00EE4082" w:rsidP="00203FC8">
      <w:pPr>
        <w:numPr>
          <w:ilvl w:val="1"/>
          <w:numId w:val="50"/>
        </w:num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Экономика </w:t>
      </w:r>
      <w:proofErr w:type="gramStart"/>
      <w:r w:rsidRPr="00203FC8">
        <w:rPr>
          <w:b/>
          <w:bCs/>
          <w:color w:val="000000"/>
          <w:sz w:val="28"/>
          <w:szCs w:val="28"/>
        </w:rPr>
        <w:t>плодово-ягодного</w:t>
      </w:r>
      <w:proofErr w:type="gram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АПК. </w:t>
      </w:r>
      <w:r w:rsidRPr="00203FC8">
        <w:rPr>
          <w:color w:val="000000"/>
          <w:sz w:val="28"/>
          <w:szCs w:val="28"/>
        </w:rPr>
        <w:t xml:space="preserve">Плоды и ягоды в продовольственном балансе населения. Состав и структура </w:t>
      </w:r>
      <w:proofErr w:type="gramStart"/>
      <w:r w:rsidRPr="00203FC8">
        <w:rPr>
          <w:color w:val="000000"/>
          <w:sz w:val="28"/>
          <w:szCs w:val="28"/>
        </w:rPr>
        <w:t>плодово-ягодного</w:t>
      </w:r>
      <w:proofErr w:type="gramEnd"/>
      <w:r w:rsidRPr="00203FC8">
        <w:rPr>
          <w:color w:val="000000"/>
          <w:sz w:val="28"/>
          <w:szCs w:val="28"/>
        </w:rPr>
        <w:t xml:space="preserve"> </w:t>
      </w:r>
      <w:proofErr w:type="spellStart"/>
      <w:r w:rsidRPr="00203FC8">
        <w:rPr>
          <w:color w:val="000000"/>
          <w:sz w:val="28"/>
          <w:szCs w:val="28"/>
        </w:rPr>
        <w:t>подкомплекса</w:t>
      </w:r>
      <w:proofErr w:type="spellEnd"/>
      <w:r w:rsidRPr="00203FC8">
        <w:rPr>
          <w:color w:val="000000"/>
          <w:sz w:val="28"/>
          <w:szCs w:val="28"/>
        </w:rPr>
        <w:t xml:space="preserve"> АПК. Развитие, размещение и эффективность отечественного плодово-ягодного производства. Экономика переработки, хранения и использования плодово-ягодной продукции. Резервы и пути повышения экономической эффективности отечественного производства, хранения и переработки плодов и ягод. </w:t>
      </w:r>
    </w:p>
    <w:p w:rsidR="00E7596F" w:rsidRPr="00203FC8" w:rsidRDefault="00E7596F" w:rsidP="00203FC8">
      <w:p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E7596F" w:rsidRPr="00203FC8" w:rsidRDefault="00E7596F" w:rsidP="00203FC8">
      <w:pPr>
        <w:numPr>
          <w:ilvl w:val="0"/>
          <w:numId w:val="39"/>
        </w:num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Экономика отраслевых продуктовых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подкомплексов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 (кормов, продукции животноводства)</w:t>
      </w:r>
    </w:p>
    <w:p w:rsidR="007C07D7" w:rsidRPr="00203FC8" w:rsidRDefault="007C07D7" w:rsidP="00203FC8">
      <w:p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5.1 Экономика </w:t>
      </w:r>
      <w:proofErr w:type="gramStart"/>
      <w:r w:rsidRPr="00203FC8">
        <w:rPr>
          <w:b/>
          <w:bCs/>
          <w:color w:val="000000"/>
          <w:sz w:val="28"/>
          <w:szCs w:val="28"/>
        </w:rPr>
        <w:t>кормового</w:t>
      </w:r>
      <w:proofErr w:type="gram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АПК. </w:t>
      </w:r>
      <w:r w:rsidRPr="00203FC8">
        <w:rPr>
          <w:color w:val="000000"/>
          <w:sz w:val="28"/>
          <w:szCs w:val="28"/>
        </w:rPr>
        <w:t xml:space="preserve">Корма в производственных ресурсах животноводства. </w:t>
      </w:r>
      <w:proofErr w:type="gramStart"/>
      <w:r w:rsidRPr="00203FC8">
        <w:rPr>
          <w:color w:val="000000"/>
          <w:sz w:val="28"/>
          <w:szCs w:val="28"/>
        </w:rPr>
        <w:t xml:space="preserve">Кормовой </w:t>
      </w:r>
      <w:proofErr w:type="spellStart"/>
      <w:r w:rsidRPr="00203FC8">
        <w:rPr>
          <w:color w:val="000000"/>
          <w:sz w:val="28"/>
          <w:szCs w:val="28"/>
        </w:rPr>
        <w:t>подкомплекс</w:t>
      </w:r>
      <w:proofErr w:type="spellEnd"/>
      <w:r w:rsidRPr="00203FC8">
        <w:rPr>
          <w:color w:val="000000"/>
          <w:sz w:val="28"/>
          <w:szCs w:val="28"/>
        </w:rPr>
        <w:t xml:space="preserve"> в системе АПК.</w:t>
      </w:r>
      <w:proofErr w:type="gramEnd"/>
      <w:r w:rsidRPr="00203FC8">
        <w:rPr>
          <w:color w:val="000000"/>
          <w:sz w:val="28"/>
          <w:szCs w:val="28"/>
        </w:rPr>
        <w:t xml:space="preserve"> Кормовая база и проблемы ее развития. Эффективность промышленного производства и приготовления кормов. Оценка эффективности кормопроизводства. Методика расчета кормовых единиц. Важнейшие факторы и пути повышения экономической эффективности производства и использования кормов. </w:t>
      </w:r>
    </w:p>
    <w:p w:rsidR="003F7FFB" w:rsidRPr="00203FC8" w:rsidRDefault="007C07D7" w:rsidP="00203FC8">
      <w:p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5.2 </w:t>
      </w:r>
      <w:r w:rsidR="003F7FFB" w:rsidRPr="00203FC8">
        <w:rPr>
          <w:b/>
          <w:bCs/>
          <w:color w:val="000000"/>
          <w:sz w:val="28"/>
          <w:szCs w:val="28"/>
        </w:rPr>
        <w:t xml:space="preserve">Экономика </w:t>
      </w:r>
      <w:proofErr w:type="spellStart"/>
      <w:r w:rsidR="003F7FFB" w:rsidRPr="00203FC8">
        <w:rPr>
          <w:b/>
          <w:bCs/>
          <w:color w:val="000000"/>
          <w:sz w:val="28"/>
          <w:szCs w:val="28"/>
        </w:rPr>
        <w:t>молочнопродуктового</w:t>
      </w:r>
      <w:proofErr w:type="spellEnd"/>
      <w:r w:rsidR="003F7FFB"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b/>
          <w:bCs/>
          <w:color w:val="000000"/>
          <w:sz w:val="28"/>
          <w:szCs w:val="28"/>
        </w:rPr>
        <w:t xml:space="preserve"> АПК.</w:t>
      </w:r>
      <w:r w:rsidR="003F7FFB" w:rsidRPr="00203FC8">
        <w:rPr>
          <w:color w:val="000000"/>
          <w:sz w:val="28"/>
          <w:szCs w:val="28"/>
        </w:rPr>
        <w:t xml:space="preserve"> </w:t>
      </w:r>
      <w:r w:rsidRPr="00203FC8">
        <w:rPr>
          <w:color w:val="000000"/>
          <w:sz w:val="28"/>
          <w:szCs w:val="28"/>
        </w:rPr>
        <w:t>Значение м</w:t>
      </w:r>
      <w:r w:rsidR="003F7FFB" w:rsidRPr="00203FC8">
        <w:rPr>
          <w:color w:val="000000"/>
          <w:sz w:val="28"/>
          <w:szCs w:val="28"/>
        </w:rPr>
        <w:t>олочны</w:t>
      </w:r>
      <w:r w:rsidRPr="00203FC8">
        <w:rPr>
          <w:color w:val="000000"/>
          <w:sz w:val="28"/>
          <w:szCs w:val="28"/>
        </w:rPr>
        <w:t>х</w:t>
      </w:r>
      <w:r w:rsidR="003F7FFB" w:rsidRPr="00203FC8">
        <w:rPr>
          <w:color w:val="000000"/>
          <w:sz w:val="28"/>
          <w:szCs w:val="28"/>
        </w:rPr>
        <w:t xml:space="preserve"> продукт</w:t>
      </w:r>
      <w:r w:rsidRPr="00203FC8">
        <w:rPr>
          <w:color w:val="000000"/>
          <w:sz w:val="28"/>
          <w:szCs w:val="28"/>
        </w:rPr>
        <w:t>ов</w:t>
      </w:r>
      <w:r w:rsidR="003F7FFB" w:rsidRPr="00203FC8">
        <w:rPr>
          <w:color w:val="000000"/>
          <w:sz w:val="28"/>
          <w:szCs w:val="28"/>
        </w:rPr>
        <w:t xml:space="preserve"> в продовольственной </w:t>
      </w:r>
      <w:r w:rsidRPr="00203FC8">
        <w:rPr>
          <w:color w:val="000000"/>
          <w:sz w:val="28"/>
          <w:szCs w:val="28"/>
        </w:rPr>
        <w:t>базе</w:t>
      </w:r>
      <w:r w:rsidR="003F7FFB" w:rsidRPr="00203FC8">
        <w:rPr>
          <w:color w:val="000000"/>
          <w:sz w:val="28"/>
          <w:szCs w:val="28"/>
        </w:rPr>
        <w:t xml:space="preserve"> белорусского населения и экспортном потенциале республики. Структура </w:t>
      </w:r>
      <w:proofErr w:type="spellStart"/>
      <w:r w:rsidR="003F7FFB" w:rsidRPr="00203FC8">
        <w:rPr>
          <w:color w:val="000000"/>
          <w:sz w:val="28"/>
          <w:szCs w:val="28"/>
        </w:rPr>
        <w:t>молочнопродуктового</w:t>
      </w:r>
      <w:proofErr w:type="spellEnd"/>
      <w:r w:rsidR="003F7FFB" w:rsidRPr="00203FC8">
        <w:rPr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color w:val="000000"/>
          <w:sz w:val="28"/>
          <w:szCs w:val="28"/>
        </w:rPr>
        <w:t>. Экономика молочного скотоводства в Республике Беларусь. Уровень, тенденции и факторы роста экономической эффективности производства и переработки молока. Экономическая эффективность молочного скотоводства.</w:t>
      </w:r>
    </w:p>
    <w:p w:rsidR="00EC0C63" w:rsidRPr="00203FC8" w:rsidRDefault="007C07D7" w:rsidP="00203FC8">
      <w:p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5.3 </w:t>
      </w:r>
      <w:r w:rsidR="003F7FFB" w:rsidRPr="00203FC8">
        <w:rPr>
          <w:b/>
          <w:bCs/>
          <w:color w:val="000000"/>
          <w:sz w:val="28"/>
          <w:szCs w:val="28"/>
        </w:rPr>
        <w:t xml:space="preserve">Экономика </w:t>
      </w:r>
      <w:r w:rsidRPr="00203FC8">
        <w:rPr>
          <w:b/>
          <w:bCs/>
          <w:color w:val="000000"/>
          <w:sz w:val="28"/>
          <w:szCs w:val="28"/>
        </w:rPr>
        <w:t>производства и реализации мяса крупного рогатого скота</w:t>
      </w:r>
      <w:r w:rsidR="003F7FFB" w:rsidRPr="00203FC8">
        <w:rPr>
          <w:b/>
          <w:bCs/>
          <w:color w:val="000000"/>
          <w:sz w:val="28"/>
          <w:szCs w:val="28"/>
        </w:rPr>
        <w:t>.</w:t>
      </w:r>
      <w:r w:rsidR="003F7FFB" w:rsidRPr="00203FC8">
        <w:rPr>
          <w:color w:val="000000"/>
          <w:sz w:val="28"/>
          <w:szCs w:val="28"/>
        </w:rPr>
        <w:t xml:space="preserve"> </w:t>
      </w:r>
      <w:proofErr w:type="gramStart"/>
      <w:r w:rsidR="003F7FFB" w:rsidRPr="00203FC8">
        <w:rPr>
          <w:color w:val="000000"/>
          <w:sz w:val="28"/>
          <w:szCs w:val="28"/>
        </w:rPr>
        <w:t xml:space="preserve">Производство говядины в мясном продуктовом </w:t>
      </w:r>
      <w:proofErr w:type="spellStart"/>
      <w:r w:rsidR="003F7FFB" w:rsidRPr="00203FC8">
        <w:rPr>
          <w:color w:val="000000"/>
          <w:sz w:val="28"/>
          <w:szCs w:val="28"/>
        </w:rPr>
        <w:t>подкомплексе</w:t>
      </w:r>
      <w:proofErr w:type="spellEnd"/>
      <w:r w:rsidR="003F7FFB" w:rsidRPr="00203FC8">
        <w:rPr>
          <w:color w:val="000000"/>
          <w:sz w:val="28"/>
          <w:szCs w:val="28"/>
        </w:rPr>
        <w:t xml:space="preserve"> и ее роль в мясном балансе населения.</w:t>
      </w:r>
      <w:proofErr w:type="gramEnd"/>
      <w:r w:rsidR="003F7FFB" w:rsidRPr="00203FC8">
        <w:rPr>
          <w:color w:val="000000"/>
          <w:sz w:val="28"/>
          <w:szCs w:val="28"/>
        </w:rPr>
        <w:t xml:space="preserve"> </w:t>
      </w:r>
      <w:r w:rsidRPr="00203FC8">
        <w:rPr>
          <w:color w:val="000000"/>
          <w:sz w:val="28"/>
          <w:szCs w:val="28"/>
        </w:rPr>
        <w:t xml:space="preserve">Состояние и тенденции развития производства и переработки мяса крупного рогатого скота в Республике Беларусь. </w:t>
      </w:r>
      <w:r w:rsidR="003F7FFB" w:rsidRPr="00203FC8">
        <w:rPr>
          <w:color w:val="000000"/>
          <w:sz w:val="28"/>
          <w:szCs w:val="28"/>
        </w:rPr>
        <w:t xml:space="preserve">Показатели, уровень и факторы роста экономической эффективности отечественного производства и переработки говядины. Резервы увеличения производства и удешевления стоимости мяса крупного рогатого скота. Экономические показатели эффективности выращивания и откорма крупного рогатого скота. </w:t>
      </w:r>
    </w:p>
    <w:p w:rsidR="003F7FFB" w:rsidRPr="00203FC8" w:rsidRDefault="007F0E0C" w:rsidP="00203FC8">
      <w:p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5.4. Экономика </w:t>
      </w:r>
      <w:proofErr w:type="spellStart"/>
      <w:r w:rsidRPr="00203FC8">
        <w:rPr>
          <w:b/>
          <w:bCs/>
          <w:color w:val="000000"/>
          <w:sz w:val="28"/>
          <w:szCs w:val="28"/>
        </w:rPr>
        <w:t>свинопродуктового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АПК. </w:t>
      </w:r>
      <w:r w:rsidR="003F7FFB" w:rsidRPr="00203FC8">
        <w:rPr>
          <w:color w:val="000000"/>
          <w:sz w:val="28"/>
          <w:szCs w:val="28"/>
        </w:rPr>
        <w:t xml:space="preserve">Свинина в мясном балансе белорусского населения и экспортном потенциале отечественного сельского хозяйства. Структура </w:t>
      </w:r>
      <w:proofErr w:type="spellStart"/>
      <w:r w:rsidR="003F7FFB" w:rsidRPr="00203FC8">
        <w:rPr>
          <w:color w:val="000000"/>
          <w:sz w:val="28"/>
          <w:szCs w:val="28"/>
        </w:rPr>
        <w:t>свинопродуктового</w:t>
      </w:r>
      <w:proofErr w:type="spellEnd"/>
      <w:r w:rsidR="003F7FFB" w:rsidRPr="00203FC8">
        <w:rPr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color w:val="000000"/>
          <w:sz w:val="28"/>
          <w:szCs w:val="28"/>
        </w:rPr>
        <w:t xml:space="preserve"> АПК Республики Беларусь. Экономическая эффективность </w:t>
      </w:r>
      <w:r w:rsidRPr="00203FC8">
        <w:rPr>
          <w:color w:val="000000"/>
          <w:sz w:val="28"/>
          <w:szCs w:val="28"/>
        </w:rPr>
        <w:t>производства и переработки свинины</w:t>
      </w:r>
      <w:r w:rsidR="003F7FFB" w:rsidRPr="00203FC8">
        <w:rPr>
          <w:color w:val="000000"/>
          <w:sz w:val="28"/>
          <w:szCs w:val="28"/>
        </w:rPr>
        <w:t xml:space="preserve">. </w:t>
      </w:r>
      <w:r w:rsidRPr="00203FC8">
        <w:rPr>
          <w:color w:val="000000"/>
          <w:sz w:val="28"/>
          <w:szCs w:val="28"/>
        </w:rPr>
        <w:t>Факторы и пути увеличения производства и переработки мяса свиней и снижения себестоимости продукции. Экономическая эффективность свиноводства и пути ее повышения. Проблемы и перспективы отечественного свиноводства.</w:t>
      </w:r>
    </w:p>
    <w:p w:rsidR="003F7FFB" w:rsidRPr="00203FC8" w:rsidRDefault="007F0E0C" w:rsidP="00203FC8">
      <w:pPr>
        <w:tabs>
          <w:tab w:val="left" w:pos="1134"/>
          <w:tab w:val="left" w:pos="269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03FC8">
        <w:rPr>
          <w:b/>
          <w:bCs/>
          <w:color w:val="000000"/>
          <w:sz w:val="28"/>
          <w:szCs w:val="28"/>
        </w:rPr>
        <w:t xml:space="preserve">5.5. Экономика </w:t>
      </w:r>
      <w:proofErr w:type="spellStart"/>
      <w:r w:rsidRPr="00203FC8">
        <w:rPr>
          <w:b/>
          <w:bCs/>
          <w:color w:val="000000"/>
          <w:sz w:val="28"/>
          <w:szCs w:val="28"/>
        </w:rPr>
        <w:t>птицепродуктового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3FC8">
        <w:rPr>
          <w:b/>
          <w:bCs/>
          <w:color w:val="000000"/>
          <w:sz w:val="28"/>
          <w:szCs w:val="28"/>
        </w:rPr>
        <w:t>подкомплекса</w:t>
      </w:r>
      <w:proofErr w:type="spellEnd"/>
      <w:r w:rsidRPr="00203FC8">
        <w:rPr>
          <w:b/>
          <w:bCs/>
          <w:color w:val="000000"/>
          <w:sz w:val="28"/>
          <w:szCs w:val="28"/>
        </w:rPr>
        <w:t xml:space="preserve"> АПК.</w:t>
      </w:r>
      <w:r w:rsidRPr="00203FC8">
        <w:rPr>
          <w:color w:val="000000"/>
          <w:sz w:val="28"/>
          <w:szCs w:val="28"/>
        </w:rPr>
        <w:t xml:space="preserve"> </w:t>
      </w:r>
      <w:r w:rsidR="003F7FFB" w:rsidRPr="00203FC8">
        <w:rPr>
          <w:color w:val="000000"/>
          <w:sz w:val="28"/>
          <w:szCs w:val="28"/>
        </w:rPr>
        <w:t xml:space="preserve">Продукция отечественного птицеводства в продовольственной базе населения и экспортном потенциале. Системы птицеводства и структура </w:t>
      </w:r>
      <w:proofErr w:type="spellStart"/>
      <w:r w:rsidR="003F7FFB" w:rsidRPr="00203FC8">
        <w:rPr>
          <w:color w:val="000000"/>
          <w:sz w:val="28"/>
          <w:szCs w:val="28"/>
        </w:rPr>
        <w:t>птицепродуктового</w:t>
      </w:r>
      <w:proofErr w:type="spellEnd"/>
      <w:r w:rsidR="003F7FFB" w:rsidRPr="00203FC8">
        <w:rPr>
          <w:color w:val="000000"/>
          <w:sz w:val="28"/>
          <w:szCs w:val="28"/>
        </w:rPr>
        <w:t xml:space="preserve"> </w:t>
      </w:r>
      <w:proofErr w:type="spellStart"/>
      <w:r w:rsidR="003F7FFB" w:rsidRPr="00203FC8">
        <w:rPr>
          <w:color w:val="000000"/>
          <w:sz w:val="28"/>
          <w:szCs w:val="28"/>
        </w:rPr>
        <w:t>подкомплекса</w:t>
      </w:r>
      <w:proofErr w:type="spellEnd"/>
      <w:r w:rsidR="003F7FFB" w:rsidRPr="00203FC8">
        <w:rPr>
          <w:color w:val="000000"/>
          <w:sz w:val="28"/>
          <w:szCs w:val="28"/>
        </w:rPr>
        <w:t xml:space="preserve"> АПК.</w:t>
      </w:r>
      <w:r w:rsidRPr="00203FC8">
        <w:rPr>
          <w:color w:val="000000"/>
          <w:sz w:val="28"/>
          <w:szCs w:val="28"/>
        </w:rPr>
        <w:t xml:space="preserve"> Экономическая эффективность производства, переработки и реализации мяса птицы и яиц. Факторы и пути повышения эффективности производства птицеводческой продукции. </w:t>
      </w:r>
      <w:r w:rsidR="003F7FFB" w:rsidRPr="00203FC8">
        <w:rPr>
          <w:color w:val="000000"/>
          <w:sz w:val="28"/>
          <w:szCs w:val="28"/>
        </w:rPr>
        <w:t>Экономическая оценка эффективности производства продукции птицеводства.</w:t>
      </w:r>
    </w:p>
    <w:p w:rsidR="00177AF2" w:rsidRPr="00203FC8" w:rsidRDefault="00177AF2" w:rsidP="00203FC8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0761F7" w:rsidRPr="00203FC8" w:rsidRDefault="00177AF2" w:rsidP="00203FC8">
      <w:pPr>
        <w:numPr>
          <w:ilvl w:val="0"/>
          <w:numId w:val="39"/>
        </w:numPr>
        <w:spacing w:line="276" w:lineRule="auto"/>
        <w:ind w:left="709" w:firstLine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03FC8">
        <w:rPr>
          <w:rFonts w:eastAsia="Calibri"/>
          <w:b/>
          <w:bCs/>
          <w:sz w:val="28"/>
          <w:szCs w:val="28"/>
          <w:lang w:eastAsia="en-US"/>
        </w:rPr>
        <w:t xml:space="preserve">Экономика промышленных, </w:t>
      </w:r>
      <w:proofErr w:type="spellStart"/>
      <w:r w:rsidRPr="00203FC8">
        <w:rPr>
          <w:rFonts w:eastAsia="Calibri"/>
          <w:b/>
          <w:bCs/>
          <w:sz w:val="28"/>
          <w:szCs w:val="28"/>
          <w:lang w:eastAsia="en-US"/>
        </w:rPr>
        <w:t>агросервисных</w:t>
      </w:r>
      <w:proofErr w:type="spellEnd"/>
      <w:r w:rsidRPr="00203FC8">
        <w:rPr>
          <w:rFonts w:eastAsia="Calibri"/>
          <w:b/>
          <w:bCs/>
          <w:sz w:val="28"/>
          <w:szCs w:val="28"/>
          <w:lang w:eastAsia="en-US"/>
        </w:rPr>
        <w:t xml:space="preserve"> организаций АПК и крестьянских (фермерских) хозяйств.</w:t>
      </w:r>
    </w:p>
    <w:p w:rsidR="00177AF2" w:rsidRPr="00203FC8" w:rsidRDefault="00177AF2" w:rsidP="00203FC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3FC8">
        <w:rPr>
          <w:rFonts w:eastAsia="Calibri"/>
          <w:b/>
          <w:bCs/>
          <w:sz w:val="28"/>
          <w:szCs w:val="28"/>
          <w:lang w:eastAsia="en-US"/>
        </w:rPr>
        <w:t xml:space="preserve">6.1 Экономика организаций по переработке и производству растительных масел, кондитерских изделий, детского питания. </w:t>
      </w:r>
      <w:r w:rsidRPr="00203FC8">
        <w:rPr>
          <w:rFonts w:eastAsia="Calibri"/>
          <w:sz w:val="28"/>
          <w:szCs w:val="28"/>
          <w:lang w:eastAsia="en-US"/>
        </w:rPr>
        <w:t xml:space="preserve">Растительные масла и кондитерские изделия в продовольственном балансе населения. </w:t>
      </w:r>
      <w:proofErr w:type="gramStart"/>
      <w:r w:rsidRPr="00203FC8">
        <w:rPr>
          <w:rFonts w:eastAsia="Calibri"/>
          <w:sz w:val="28"/>
          <w:szCs w:val="28"/>
          <w:lang w:eastAsia="en-US"/>
        </w:rPr>
        <w:t>Масло-жировой</w:t>
      </w:r>
      <w:proofErr w:type="gramEnd"/>
      <w:r w:rsidRPr="00203FC8">
        <w:rPr>
          <w:rFonts w:eastAsia="Calibri"/>
          <w:sz w:val="28"/>
          <w:szCs w:val="28"/>
          <w:lang w:eastAsia="en-US"/>
        </w:rPr>
        <w:t xml:space="preserve"> продуктовый </w:t>
      </w:r>
      <w:proofErr w:type="spellStart"/>
      <w:r w:rsidRPr="00203FC8">
        <w:rPr>
          <w:rFonts w:eastAsia="Calibri"/>
          <w:sz w:val="28"/>
          <w:szCs w:val="28"/>
          <w:lang w:eastAsia="en-US"/>
        </w:rPr>
        <w:t>подкомплекс</w:t>
      </w:r>
      <w:proofErr w:type="spellEnd"/>
      <w:r w:rsidRPr="00203FC8">
        <w:rPr>
          <w:rFonts w:eastAsia="Calibri"/>
          <w:sz w:val="28"/>
          <w:szCs w:val="28"/>
          <w:lang w:eastAsia="en-US"/>
        </w:rPr>
        <w:t xml:space="preserve">. </w:t>
      </w:r>
      <w:r w:rsidR="009C5588" w:rsidRPr="00203FC8">
        <w:rPr>
          <w:rFonts w:eastAsia="Calibri"/>
          <w:sz w:val="28"/>
          <w:szCs w:val="28"/>
          <w:lang w:eastAsia="en-US"/>
        </w:rPr>
        <w:t xml:space="preserve">Кондитерская промышленность. Производство продуктов детского питания. Ассортимент и качество продукции организаций по переработке и производству растительных масел, кондитерских изделий, детского питания. Рынки сбыта продукции и проблемы их расширения и освоения. </w:t>
      </w:r>
    </w:p>
    <w:p w:rsidR="00EE1034" w:rsidRPr="00203FC8" w:rsidRDefault="009C5588" w:rsidP="00203FC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3FC8">
        <w:rPr>
          <w:rFonts w:eastAsia="Calibri"/>
          <w:b/>
          <w:bCs/>
          <w:sz w:val="28"/>
          <w:szCs w:val="28"/>
          <w:lang w:eastAsia="en-US"/>
        </w:rPr>
        <w:t xml:space="preserve">6.2 Экономика организаций по производству и реализации спиртовой, </w:t>
      </w:r>
      <w:proofErr w:type="gramStart"/>
      <w:r w:rsidRPr="00203FC8">
        <w:rPr>
          <w:rFonts w:eastAsia="Calibri"/>
          <w:b/>
          <w:bCs/>
          <w:sz w:val="28"/>
          <w:szCs w:val="28"/>
          <w:lang w:eastAsia="en-US"/>
        </w:rPr>
        <w:t>вино-водочной</w:t>
      </w:r>
      <w:proofErr w:type="gramEnd"/>
      <w:r w:rsidRPr="00203FC8">
        <w:rPr>
          <w:rFonts w:eastAsia="Calibri"/>
          <w:b/>
          <w:bCs/>
          <w:sz w:val="28"/>
          <w:szCs w:val="28"/>
          <w:lang w:eastAsia="en-US"/>
        </w:rPr>
        <w:t>, пивоваренной и безалкогольной продукции.</w:t>
      </w:r>
      <w:r w:rsidRPr="00203FC8">
        <w:rPr>
          <w:rFonts w:eastAsia="Calibri"/>
          <w:sz w:val="28"/>
          <w:szCs w:val="28"/>
          <w:lang w:eastAsia="en-US"/>
        </w:rPr>
        <w:t xml:space="preserve"> Производство спирта и </w:t>
      </w:r>
      <w:proofErr w:type="gramStart"/>
      <w:r w:rsidRPr="00203FC8">
        <w:rPr>
          <w:rFonts w:eastAsia="Calibri"/>
          <w:sz w:val="28"/>
          <w:szCs w:val="28"/>
          <w:lang w:eastAsia="en-US"/>
        </w:rPr>
        <w:t>л</w:t>
      </w:r>
      <w:r w:rsidR="00561909">
        <w:rPr>
          <w:rFonts w:eastAsia="Calibri"/>
          <w:sz w:val="28"/>
          <w:szCs w:val="28"/>
          <w:lang w:eastAsia="en-US"/>
        </w:rPr>
        <w:t>и</w:t>
      </w:r>
      <w:r w:rsidRPr="00203FC8">
        <w:rPr>
          <w:rFonts w:eastAsia="Calibri"/>
          <w:sz w:val="28"/>
          <w:szCs w:val="28"/>
          <w:lang w:eastAsia="en-US"/>
        </w:rPr>
        <w:t>керо</w:t>
      </w:r>
      <w:r w:rsidR="00561909">
        <w:rPr>
          <w:rFonts w:eastAsia="Calibri"/>
          <w:sz w:val="28"/>
          <w:szCs w:val="28"/>
          <w:lang w:eastAsia="en-US"/>
        </w:rPr>
        <w:t>-</w:t>
      </w:r>
      <w:r w:rsidRPr="00203FC8">
        <w:rPr>
          <w:rFonts w:eastAsia="Calibri"/>
          <w:sz w:val="28"/>
          <w:szCs w:val="28"/>
          <w:lang w:eastAsia="en-US"/>
        </w:rPr>
        <w:t>водочных</w:t>
      </w:r>
      <w:proofErr w:type="gramEnd"/>
      <w:r w:rsidRPr="00203FC8">
        <w:rPr>
          <w:rFonts w:eastAsia="Calibri"/>
          <w:sz w:val="28"/>
          <w:szCs w:val="28"/>
          <w:lang w:eastAsia="en-US"/>
        </w:rPr>
        <w:t xml:space="preserve"> изделий. Винодельческая промышленность. Производство пива. Безалкогольная промышленность. Анализ отечественных и зарубежных рынков сбыта алкогольных и безалкогольных напитков. </w:t>
      </w:r>
    </w:p>
    <w:p w:rsidR="009C5588" w:rsidRPr="00203FC8" w:rsidRDefault="009C5588" w:rsidP="00203FC8">
      <w:pPr>
        <w:spacing w:line="276" w:lineRule="auto"/>
        <w:ind w:firstLine="709"/>
        <w:jc w:val="both"/>
        <w:rPr>
          <w:spacing w:val="-8"/>
          <w:sz w:val="28"/>
          <w:szCs w:val="28"/>
        </w:rPr>
      </w:pPr>
      <w:r w:rsidRPr="00203FC8">
        <w:rPr>
          <w:b/>
          <w:bCs/>
          <w:spacing w:val="-8"/>
          <w:sz w:val="28"/>
          <w:szCs w:val="28"/>
        </w:rPr>
        <w:t xml:space="preserve">6.3 Экономика организаций в сфере </w:t>
      </w:r>
      <w:proofErr w:type="spellStart"/>
      <w:r w:rsidRPr="00203FC8">
        <w:rPr>
          <w:b/>
          <w:bCs/>
          <w:spacing w:val="-8"/>
          <w:sz w:val="28"/>
          <w:szCs w:val="28"/>
        </w:rPr>
        <w:t>агроуслуг</w:t>
      </w:r>
      <w:proofErr w:type="spellEnd"/>
      <w:r w:rsidRPr="00203FC8">
        <w:rPr>
          <w:b/>
          <w:bCs/>
          <w:spacing w:val="-8"/>
          <w:sz w:val="28"/>
          <w:szCs w:val="28"/>
        </w:rPr>
        <w:t xml:space="preserve">. </w:t>
      </w:r>
      <w:proofErr w:type="spellStart"/>
      <w:r w:rsidRPr="00203FC8">
        <w:rPr>
          <w:spacing w:val="-8"/>
          <w:sz w:val="28"/>
          <w:szCs w:val="28"/>
        </w:rPr>
        <w:t>Агроуслуги</w:t>
      </w:r>
      <w:proofErr w:type="spellEnd"/>
      <w:r w:rsidRPr="00203FC8">
        <w:rPr>
          <w:spacing w:val="-8"/>
          <w:sz w:val="28"/>
          <w:szCs w:val="28"/>
        </w:rPr>
        <w:t xml:space="preserve"> и их классификация. Роль и место системы производственно-технического обслуживания в воспроизводственной системе АПК. Технический сервис в АПК. Современное состояние и уровень развития технического сервиса сельскохозяйственных организаций Республики Беларусь. Современные тенденции и перспективы развития организаций в сфере </w:t>
      </w:r>
      <w:proofErr w:type="spellStart"/>
      <w:r w:rsidRPr="00203FC8">
        <w:rPr>
          <w:spacing w:val="-8"/>
          <w:sz w:val="28"/>
          <w:szCs w:val="28"/>
        </w:rPr>
        <w:t>агроуслуг</w:t>
      </w:r>
      <w:proofErr w:type="spellEnd"/>
      <w:r w:rsidRPr="00203FC8">
        <w:rPr>
          <w:spacing w:val="-8"/>
          <w:sz w:val="28"/>
          <w:szCs w:val="28"/>
        </w:rPr>
        <w:t xml:space="preserve">. Основные организации по оказанию </w:t>
      </w:r>
      <w:proofErr w:type="spellStart"/>
      <w:r w:rsidRPr="00203FC8">
        <w:rPr>
          <w:spacing w:val="-8"/>
          <w:sz w:val="28"/>
          <w:szCs w:val="28"/>
        </w:rPr>
        <w:t>агроуслуг</w:t>
      </w:r>
      <w:proofErr w:type="spellEnd"/>
      <w:r w:rsidRPr="00203FC8">
        <w:rPr>
          <w:spacing w:val="-8"/>
          <w:sz w:val="28"/>
          <w:szCs w:val="28"/>
        </w:rPr>
        <w:t xml:space="preserve">: </w:t>
      </w:r>
      <w:proofErr w:type="spellStart"/>
      <w:r w:rsidRPr="00203FC8">
        <w:rPr>
          <w:spacing w:val="-8"/>
          <w:sz w:val="28"/>
          <w:szCs w:val="28"/>
        </w:rPr>
        <w:t>агротуристические</w:t>
      </w:r>
      <w:proofErr w:type="spellEnd"/>
      <w:r w:rsidRPr="00203FC8">
        <w:rPr>
          <w:spacing w:val="-8"/>
          <w:sz w:val="28"/>
          <w:szCs w:val="28"/>
        </w:rPr>
        <w:t xml:space="preserve"> организации, консультационные центры, инжиниринговые фирмы, </w:t>
      </w:r>
      <w:proofErr w:type="spellStart"/>
      <w:r w:rsidR="00F012D3" w:rsidRPr="00203FC8">
        <w:rPr>
          <w:spacing w:val="-8"/>
          <w:sz w:val="28"/>
          <w:szCs w:val="28"/>
        </w:rPr>
        <w:t>агромаркетинговые</w:t>
      </w:r>
      <w:proofErr w:type="spellEnd"/>
      <w:r w:rsidR="00F012D3" w:rsidRPr="00203FC8">
        <w:rPr>
          <w:spacing w:val="-8"/>
          <w:sz w:val="28"/>
          <w:szCs w:val="28"/>
        </w:rPr>
        <w:t xml:space="preserve"> и другие организации. Агротуризм и правовое регулирование его развития в Республике Беларусь.</w:t>
      </w:r>
    </w:p>
    <w:p w:rsidR="00F012D3" w:rsidRPr="00203FC8" w:rsidRDefault="00F012D3" w:rsidP="00203FC8">
      <w:pPr>
        <w:spacing w:line="276" w:lineRule="auto"/>
        <w:ind w:firstLine="709"/>
        <w:jc w:val="both"/>
        <w:rPr>
          <w:spacing w:val="-8"/>
          <w:sz w:val="28"/>
          <w:szCs w:val="28"/>
        </w:rPr>
      </w:pPr>
      <w:r w:rsidRPr="00203FC8">
        <w:rPr>
          <w:b/>
          <w:bCs/>
          <w:spacing w:val="-8"/>
          <w:sz w:val="28"/>
          <w:szCs w:val="28"/>
        </w:rPr>
        <w:t xml:space="preserve">6.4. Хозяйственный риск в АПК и методы его снижения. </w:t>
      </w:r>
      <w:r w:rsidRPr="00203FC8">
        <w:rPr>
          <w:spacing w:val="-8"/>
          <w:sz w:val="28"/>
          <w:szCs w:val="28"/>
        </w:rPr>
        <w:t>Хозяйственный риск: сущность и виды. Специфика рисков в сельском хозяйстве. Управление рисками в сельском хозяйстве. Методика оценки хозяйственных рисков.</w:t>
      </w:r>
    </w:p>
    <w:p w:rsidR="00F012D3" w:rsidRPr="00203FC8" w:rsidRDefault="00F012D3" w:rsidP="00203FC8">
      <w:pPr>
        <w:spacing w:line="276" w:lineRule="auto"/>
        <w:ind w:firstLine="709"/>
        <w:jc w:val="both"/>
        <w:rPr>
          <w:spacing w:val="-8"/>
          <w:sz w:val="28"/>
          <w:szCs w:val="28"/>
        </w:rPr>
      </w:pPr>
      <w:r w:rsidRPr="00203FC8">
        <w:rPr>
          <w:spacing w:val="-8"/>
          <w:sz w:val="28"/>
          <w:szCs w:val="28"/>
        </w:rPr>
        <w:t xml:space="preserve"> </w:t>
      </w: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Pr="00203FC8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Pr="00203FC8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Pr="00203FC8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Pr="00203FC8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Pr="00203FC8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Pr="00203FC8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203FC8" w:rsidRPr="00203FC8" w:rsidRDefault="00203FC8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F012D3" w:rsidRPr="00203FC8" w:rsidRDefault="00F012D3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firstLine="709"/>
        <w:jc w:val="center"/>
        <w:rPr>
          <w:b/>
          <w:spacing w:val="-8"/>
          <w:sz w:val="28"/>
          <w:szCs w:val="28"/>
        </w:rPr>
      </w:pPr>
    </w:p>
    <w:p w:rsidR="00EE1034" w:rsidRPr="00203FC8" w:rsidRDefault="00EE1034" w:rsidP="00203FC8">
      <w:pPr>
        <w:spacing w:line="276" w:lineRule="auto"/>
        <w:ind w:left="-360" w:firstLine="709"/>
        <w:jc w:val="center"/>
        <w:rPr>
          <w:b/>
          <w:spacing w:val="-8"/>
          <w:sz w:val="28"/>
          <w:szCs w:val="28"/>
        </w:rPr>
      </w:pPr>
    </w:p>
    <w:p w:rsidR="0073799C" w:rsidRPr="00203FC8" w:rsidRDefault="0073799C" w:rsidP="00203FC8">
      <w:pPr>
        <w:spacing w:line="276" w:lineRule="auto"/>
        <w:ind w:left="-360" w:firstLine="709"/>
        <w:jc w:val="center"/>
        <w:rPr>
          <w:b/>
          <w:spacing w:val="-8"/>
          <w:sz w:val="28"/>
          <w:szCs w:val="28"/>
        </w:rPr>
      </w:pPr>
      <w:r w:rsidRPr="00203FC8">
        <w:rPr>
          <w:b/>
          <w:spacing w:val="-8"/>
          <w:sz w:val="28"/>
          <w:szCs w:val="28"/>
        </w:rPr>
        <w:t>ЛИТЕРАТУРА</w:t>
      </w:r>
    </w:p>
    <w:p w:rsidR="006A5DEA" w:rsidRPr="00203FC8" w:rsidRDefault="006A5DEA" w:rsidP="00203FC8">
      <w:pPr>
        <w:tabs>
          <w:tab w:val="left" w:pos="851"/>
          <w:tab w:val="left" w:pos="993"/>
        </w:tabs>
        <w:spacing w:line="276" w:lineRule="auto"/>
        <w:ind w:left="426"/>
        <w:jc w:val="both"/>
        <w:rPr>
          <w:sz w:val="28"/>
          <w:szCs w:val="28"/>
        </w:rPr>
      </w:pPr>
      <w:r w:rsidRPr="00203FC8">
        <w:rPr>
          <w:sz w:val="28"/>
          <w:szCs w:val="28"/>
        </w:rPr>
        <w:t> </w:t>
      </w:r>
    </w:p>
    <w:p w:rsidR="006D67B6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r w:rsidRPr="00203FC8">
        <w:rPr>
          <w:bCs/>
          <w:iCs/>
          <w:spacing w:val="-8"/>
          <w:sz w:val="28"/>
          <w:szCs w:val="28"/>
          <w:lang w:bidi="ru-RU"/>
        </w:rPr>
        <w:t>Головачев, А. С. Экономика организации (предприятия)</w:t>
      </w:r>
      <w:proofErr w:type="gramStart"/>
      <w:r w:rsidRPr="00203FC8">
        <w:rPr>
          <w:bCs/>
          <w:iCs/>
          <w:spacing w:val="-8"/>
          <w:sz w:val="28"/>
          <w:szCs w:val="28"/>
          <w:lang w:bidi="ru-RU"/>
        </w:rPr>
        <w:t xml:space="preserve"> :</w:t>
      </w:r>
      <w:proofErr w:type="gramEnd"/>
      <w:r w:rsidRPr="00203FC8">
        <w:rPr>
          <w:bCs/>
          <w:iCs/>
          <w:spacing w:val="-8"/>
          <w:sz w:val="28"/>
          <w:szCs w:val="28"/>
          <w:lang w:bidi="ru-RU"/>
        </w:rPr>
        <w:t xml:space="preserve"> учебное пособие для студентов вузов по специальностям «Экономика и управление на предприятии», «Экономика», «Экономическая теория» / А. С. Головачев, Л. А. Лобан. – Минск</w:t>
      </w:r>
      <w:proofErr w:type="gramStart"/>
      <w:r w:rsidRPr="00203FC8">
        <w:rPr>
          <w:bCs/>
          <w:iCs/>
          <w:spacing w:val="-8"/>
          <w:sz w:val="28"/>
          <w:szCs w:val="28"/>
          <w:lang w:bidi="ru-RU"/>
        </w:rPr>
        <w:t xml:space="preserve"> :</w:t>
      </w:r>
      <w:proofErr w:type="gramEnd"/>
      <w:r w:rsidRPr="00203FC8">
        <w:rPr>
          <w:bCs/>
          <w:iCs/>
          <w:spacing w:val="-8"/>
          <w:sz w:val="28"/>
          <w:szCs w:val="28"/>
          <w:lang w:bidi="ru-RU"/>
        </w:rPr>
        <w:t xml:space="preserve"> РИВШ, 2022. – 388 c.</w:t>
      </w:r>
    </w:p>
    <w:p w:rsidR="006D67B6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proofErr w:type="spellStart"/>
      <w:r w:rsidRPr="00203FC8">
        <w:rPr>
          <w:spacing w:val="-8"/>
          <w:sz w:val="28"/>
          <w:szCs w:val="28"/>
        </w:rPr>
        <w:t>Головенчик</w:t>
      </w:r>
      <w:proofErr w:type="spellEnd"/>
      <w:r w:rsidRPr="00203FC8">
        <w:rPr>
          <w:spacing w:val="-8"/>
          <w:sz w:val="28"/>
          <w:szCs w:val="28"/>
        </w:rPr>
        <w:t>, Г. Г. Цифровая экономика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учебное пособие / Г. Г. </w:t>
      </w:r>
      <w:proofErr w:type="spellStart"/>
      <w:r w:rsidRPr="00203FC8">
        <w:rPr>
          <w:spacing w:val="-8"/>
          <w:sz w:val="28"/>
          <w:szCs w:val="28"/>
        </w:rPr>
        <w:t>Головенчик</w:t>
      </w:r>
      <w:proofErr w:type="spellEnd"/>
      <w:r w:rsidRPr="00203FC8">
        <w:rPr>
          <w:spacing w:val="-8"/>
          <w:sz w:val="28"/>
          <w:szCs w:val="28"/>
        </w:rPr>
        <w:t>. – Минск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</w:t>
      </w:r>
      <w:proofErr w:type="spellStart"/>
      <w:r w:rsidRPr="00203FC8">
        <w:rPr>
          <w:spacing w:val="-8"/>
          <w:sz w:val="28"/>
          <w:szCs w:val="28"/>
        </w:rPr>
        <w:t>Вышэйшая</w:t>
      </w:r>
      <w:proofErr w:type="spellEnd"/>
      <w:r w:rsidRPr="00203FC8">
        <w:rPr>
          <w:spacing w:val="-8"/>
          <w:sz w:val="28"/>
          <w:szCs w:val="28"/>
        </w:rPr>
        <w:t xml:space="preserve"> школа, 2022. – 311 с.</w:t>
      </w:r>
    </w:p>
    <w:p w:rsidR="006D67B6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r w:rsidRPr="00203FC8">
        <w:rPr>
          <w:bCs/>
          <w:spacing w:val="-8"/>
          <w:sz w:val="28"/>
          <w:szCs w:val="28"/>
        </w:rPr>
        <w:t>Организация, экономика и управление производством на сельскохозяйственных предприятиях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учебник для подготовки бакалавров и магистрантов по направлению "</w:t>
      </w:r>
      <w:proofErr w:type="spellStart"/>
      <w:r w:rsidRPr="00203FC8">
        <w:rPr>
          <w:spacing w:val="-8"/>
          <w:sz w:val="28"/>
          <w:szCs w:val="28"/>
        </w:rPr>
        <w:t>Агроинженерия</w:t>
      </w:r>
      <w:proofErr w:type="spellEnd"/>
      <w:r w:rsidRPr="00203FC8">
        <w:rPr>
          <w:spacing w:val="-8"/>
          <w:sz w:val="28"/>
          <w:szCs w:val="28"/>
        </w:rPr>
        <w:t xml:space="preserve">" / В. Т. Водяников, А. И. Лысюк, О. Н. Кухарев [и др.] ; под ред. В. Т. </w:t>
      </w:r>
      <w:proofErr w:type="spellStart"/>
      <w:r w:rsidRPr="00203FC8">
        <w:rPr>
          <w:spacing w:val="-8"/>
          <w:sz w:val="28"/>
          <w:szCs w:val="28"/>
        </w:rPr>
        <w:t>Водянникова</w:t>
      </w:r>
      <w:proofErr w:type="spellEnd"/>
      <w:r w:rsidRPr="00203FC8">
        <w:rPr>
          <w:spacing w:val="-8"/>
          <w:sz w:val="28"/>
          <w:szCs w:val="28"/>
        </w:rPr>
        <w:t>. – Москва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Колос-с, 2025. – 551 с. – Текст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электронный.</w:t>
      </w:r>
    </w:p>
    <w:p w:rsidR="006D67B6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r w:rsidRPr="00203FC8">
        <w:rPr>
          <w:bCs/>
          <w:iCs/>
          <w:spacing w:val="-8"/>
          <w:sz w:val="28"/>
          <w:szCs w:val="28"/>
          <w:lang w:bidi="ru-RU"/>
        </w:rPr>
        <w:t>Экономика организации (предприятия)</w:t>
      </w:r>
      <w:proofErr w:type="gramStart"/>
      <w:r w:rsidRPr="00203FC8">
        <w:rPr>
          <w:bCs/>
          <w:iCs/>
          <w:spacing w:val="-8"/>
          <w:sz w:val="28"/>
          <w:szCs w:val="28"/>
          <w:lang w:bidi="ru-RU"/>
        </w:rPr>
        <w:t xml:space="preserve"> :</w:t>
      </w:r>
      <w:proofErr w:type="gramEnd"/>
      <w:r w:rsidRPr="00203FC8">
        <w:rPr>
          <w:bCs/>
          <w:iCs/>
          <w:spacing w:val="-8"/>
          <w:sz w:val="28"/>
          <w:szCs w:val="28"/>
          <w:lang w:bidi="ru-RU"/>
        </w:rPr>
        <w:t xml:space="preserve"> учебное пособие для студентов вузов по специальностям «Экономика и управление на предприятии», «Экономика», «Бухгалтерский учет, анализ и аудит», «Статистика», «Финансы и кредит», «Экономическая теория», «Экономическая информатика», «Менеджмент (по направлениям)», «Маркетинг», «Логистика», «Государственное управление», «Экономическая кибернетика» / Л</w:t>
      </w:r>
      <w:r w:rsidRPr="00203FC8">
        <w:rPr>
          <w:spacing w:val="-8"/>
          <w:sz w:val="28"/>
          <w:szCs w:val="28"/>
        </w:rPr>
        <w:t xml:space="preserve">. Н. Нехорошева, Э. </w:t>
      </w:r>
      <w:proofErr w:type="spellStart"/>
      <w:r w:rsidRPr="00203FC8">
        <w:rPr>
          <w:spacing w:val="-8"/>
          <w:sz w:val="28"/>
          <w:szCs w:val="28"/>
        </w:rPr>
        <w:t>Хостилович</w:t>
      </w:r>
      <w:proofErr w:type="spellEnd"/>
      <w:r w:rsidRPr="00203FC8">
        <w:rPr>
          <w:spacing w:val="-8"/>
          <w:sz w:val="28"/>
          <w:szCs w:val="28"/>
        </w:rPr>
        <w:t>, А. Г. Шумилин, С. С. Ткаченко ; под ред. Л. Н. Нехорошевой</w:t>
      </w:r>
      <w:r w:rsidRPr="00203FC8">
        <w:rPr>
          <w:bCs/>
          <w:iCs/>
          <w:spacing w:val="-8"/>
          <w:sz w:val="28"/>
          <w:szCs w:val="28"/>
          <w:lang w:bidi="ru-RU"/>
        </w:rPr>
        <w:t>. – Минск</w:t>
      </w:r>
      <w:proofErr w:type="gramStart"/>
      <w:r w:rsidRPr="00203FC8">
        <w:rPr>
          <w:bCs/>
          <w:iCs/>
          <w:spacing w:val="-8"/>
          <w:sz w:val="28"/>
          <w:szCs w:val="28"/>
          <w:lang w:bidi="ru-RU"/>
        </w:rPr>
        <w:t xml:space="preserve"> :</w:t>
      </w:r>
      <w:proofErr w:type="gramEnd"/>
      <w:r w:rsidRPr="00203FC8">
        <w:rPr>
          <w:bCs/>
          <w:iCs/>
          <w:spacing w:val="-8"/>
          <w:sz w:val="28"/>
          <w:szCs w:val="28"/>
          <w:lang w:bidi="ru-RU"/>
        </w:rPr>
        <w:t xml:space="preserve"> БГЭУ, 2020. – 687 c.  </w:t>
      </w:r>
    </w:p>
    <w:p w:rsidR="008F6A41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r w:rsidRPr="00203FC8">
        <w:rPr>
          <w:spacing w:val="-8"/>
          <w:sz w:val="28"/>
          <w:szCs w:val="28"/>
        </w:rPr>
        <w:t>Долгов, В. С. Экономика сельского хозяйства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учебник для вузов / В. С. Долгов // Лань : электронно-библиотечная система. – 2-е изд., стер. – Санкт-Петербург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Лань, 2024. – 124 с. – URL: https://e.lanbook.com/book/419111 (дата обращения: 24.03.2025). – Текст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электронный.</w:t>
      </w:r>
    </w:p>
    <w:p w:rsidR="008F6A41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b/>
          <w:spacing w:val="-8"/>
          <w:sz w:val="28"/>
          <w:szCs w:val="28"/>
        </w:rPr>
      </w:pPr>
      <w:r w:rsidRPr="00203FC8">
        <w:rPr>
          <w:spacing w:val="-8"/>
          <w:sz w:val="28"/>
          <w:szCs w:val="28"/>
        </w:rPr>
        <w:t>Кондратьева, И. В. Экономика сельского хозяйства / И. В. Кондратьева // Лань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электронно-библиотечная система. – Санкт-Петербург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Лань, 2023. – 272 с. – URL: https://e.lanbook.com/book/351941 (дата обращения: 24.03.2025). – Текст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электронный.</w:t>
      </w:r>
    </w:p>
    <w:p w:rsidR="008F6A41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r w:rsidRPr="00203FC8">
        <w:rPr>
          <w:spacing w:val="-8"/>
          <w:sz w:val="28"/>
          <w:szCs w:val="28"/>
        </w:rPr>
        <w:t>Экономика сельского хозяйства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учебник / В. Т. </w:t>
      </w:r>
      <w:proofErr w:type="spellStart"/>
      <w:r w:rsidRPr="00203FC8">
        <w:rPr>
          <w:spacing w:val="-8"/>
          <w:sz w:val="28"/>
          <w:szCs w:val="28"/>
        </w:rPr>
        <w:t>Водянников</w:t>
      </w:r>
      <w:proofErr w:type="spellEnd"/>
      <w:r w:rsidRPr="00203FC8">
        <w:rPr>
          <w:spacing w:val="-8"/>
          <w:sz w:val="28"/>
          <w:szCs w:val="28"/>
        </w:rPr>
        <w:t xml:space="preserve">, Е. Г. Лысенко, Е. В. Худякова [и др.] ; под ред. В. Т. </w:t>
      </w:r>
      <w:proofErr w:type="spellStart"/>
      <w:r w:rsidRPr="00203FC8">
        <w:rPr>
          <w:spacing w:val="-8"/>
          <w:sz w:val="28"/>
          <w:szCs w:val="28"/>
        </w:rPr>
        <w:t>Водянникова</w:t>
      </w:r>
      <w:proofErr w:type="spellEnd"/>
      <w:r w:rsidRPr="00203FC8">
        <w:rPr>
          <w:spacing w:val="-8"/>
          <w:sz w:val="28"/>
          <w:szCs w:val="28"/>
        </w:rPr>
        <w:t xml:space="preserve"> // Лань : электронно-библиотечная система. – 2-е изд., доп. – Санкт-Петербург : Лань, 2022. – 544 с. – URL: https://e.lanbook.com/book/211997 (дата обращения: 24.03.2025). – Текст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электронный.</w:t>
      </w:r>
    </w:p>
    <w:p w:rsidR="008F6A41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r w:rsidRPr="00203FC8">
        <w:rPr>
          <w:spacing w:val="-8"/>
          <w:sz w:val="28"/>
          <w:szCs w:val="28"/>
        </w:rPr>
        <w:t>Павленков, М. Н. Экономика организации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учебное пособие / М. Н. Павленков, Д. В. Красильников, И. Н. Павленкова // Лань : электронно-библиотечная система. – Нижний Новгород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ННГУ им. </w:t>
      </w:r>
      <w:proofErr w:type="gramStart"/>
      <w:r w:rsidRPr="00203FC8">
        <w:rPr>
          <w:spacing w:val="-8"/>
          <w:sz w:val="28"/>
          <w:szCs w:val="28"/>
        </w:rPr>
        <w:t>Н. И</w:t>
      </w:r>
      <w:proofErr w:type="gramEnd"/>
      <w:r w:rsidRPr="00203FC8">
        <w:rPr>
          <w:spacing w:val="-8"/>
          <w:sz w:val="28"/>
          <w:szCs w:val="28"/>
        </w:rPr>
        <w:t>. Лобачевского, 2022. – 353 с. – URL: https://e.lanbook.com/book/344924 (дата обращения: 24.03.2025). – Текст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электронный.</w:t>
      </w:r>
    </w:p>
    <w:p w:rsidR="008F6A41" w:rsidRPr="00203FC8" w:rsidRDefault="006D67B6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proofErr w:type="spellStart"/>
      <w:r w:rsidRPr="00203FC8">
        <w:rPr>
          <w:spacing w:val="-8"/>
          <w:sz w:val="28"/>
          <w:szCs w:val="28"/>
        </w:rPr>
        <w:t>Маслевич</w:t>
      </w:r>
      <w:proofErr w:type="spellEnd"/>
      <w:r w:rsidRPr="00203FC8">
        <w:rPr>
          <w:spacing w:val="-8"/>
          <w:sz w:val="28"/>
          <w:szCs w:val="28"/>
        </w:rPr>
        <w:t>, Т. П. Экономика организации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учебник / Т. П. </w:t>
      </w:r>
      <w:proofErr w:type="spellStart"/>
      <w:r w:rsidRPr="00203FC8">
        <w:rPr>
          <w:spacing w:val="-8"/>
          <w:sz w:val="28"/>
          <w:szCs w:val="28"/>
        </w:rPr>
        <w:t>Маслевич</w:t>
      </w:r>
      <w:proofErr w:type="spellEnd"/>
      <w:r w:rsidRPr="00203FC8">
        <w:rPr>
          <w:spacing w:val="-8"/>
          <w:sz w:val="28"/>
          <w:szCs w:val="28"/>
        </w:rPr>
        <w:t xml:space="preserve"> ; под редакцией Е. Н. Косаревой // Лань : электронно-библиотечная система. – Москва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Дашков и</w:t>
      </w:r>
      <w:proofErr w:type="gramStart"/>
      <w:r w:rsidRPr="00203FC8">
        <w:rPr>
          <w:spacing w:val="-8"/>
          <w:sz w:val="28"/>
          <w:szCs w:val="28"/>
        </w:rPr>
        <w:t xml:space="preserve"> К</w:t>
      </w:r>
      <w:proofErr w:type="gramEnd"/>
      <w:r w:rsidRPr="00203FC8">
        <w:rPr>
          <w:spacing w:val="-8"/>
          <w:sz w:val="28"/>
          <w:szCs w:val="28"/>
        </w:rPr>
        <w:t>, 2022. – 330 с. – URL: https://e.lanbook.com/book/230054 (дата обращения: 24.03.2025). – Текст</w:t>
      </w:r>
      <w:proofErr w:type="gramStart"/>
      <w:r w:rsidRPr="00203FC8">
        <w:rPr>
          <w:spacing w:val="-8"/>
          <w:sz w:val="28"/>
          <w:szCs w:val="28"/>
        </w:rPr>
        <w:t xml:space="preserve"> :</w:t>
      </w:r>
      <w:proofErr w:type="gramEnd"/>
      <w:r w:rsidRPr="00203FC8">
        <w:rPr>
          <w:spacing w:val="-8"/>
          <w:sz w:val="28"/>
          <w:szCs w:val="28"/>
        </w:rPr>
        <w:t xml:space="preserve"> электронный.</w:t>
      </w:r>
    </w:p>
    <w:p w:rsidR="006D67B6" w:rsidRPr="00203FC8" w:rsidRDefault="008F6A41" w:rsidP="00203FC8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  <w:rPr>
          <w:spacing w:val="-8"/>
          <w:sz w:val="28"/>
          <w:szCs w:val="28"/>
        </w:rPr>
      </w:pPr>
      <w:r w:rsidRPr="00203FC8">
        <w:rPr>
          <w:spacing w:val="-8"/>
          <w:sz w:val="28"/>
          <w:szCs w:val="28"/>
        </w:rPr>
        <w:t xml:space="preserve"> </w:t>
      </w:r>
      <w:r w:rsidR="006D67B6" w:rsidRPr="00203FC8">
        <w:rPr>
          <w:spacing w:val="-8"/>
          <w:sz w:val="28"/>
          <w:szCs w:val="28"/>
        </w:rPr>
        <w:t>Мухина, И. А. Экономика организации (предприятия)</w:t>
      </w:r>
      <w:proofErr w:type="gramStart"/>
      <w:r w:rsidR="006D67B6" w:rsidRPr="00203FC8">
        <w:rPr>
          <w:spacing w:val="-8"/>
          <w:sz w:val="28"/>
          <w:szCs w:val="28"/>
        </w:rPr>
        <w:t xml:space="preserve"> :</w:t>
      </w:r>
      <w:proofErr w:type="gramEnd"/>
      <w:r w:rsidR="006D67B6" w:rsidRPr="00203FC8">
        <w:rPr>
          <w:spacing w:val="-8"/>
          <w:sz w:val="28"/>
          <w:szCs w:val="28"/>
        </w:rPr>
        <w:t xml:space="preserve"> учебное пособие / И. А. Мухина // Лань : электронно-библиотечная система. – 3-е изд., стер. – Москва</w:t>
      </w:r>
      <w:proofErr w:type="gramStart"/>
      <w:r w:rsidR="006D67B6" w:rsidRPr="00203FC8">
        <w:rPr>
          <w:spacing w:val="-8"/>
          <w:sz w:val="28"/>
          <w:szCs w:val="28"/>
        </w:rPr>
        <w:t xml:space="preserve"> :</w:t>
      </w:r>
      <w:proofErr w:type="gramEnd"/>
      <w:r w:rsidR="006D67B6" w:rsidRPr="00203FC8">
        <w:rPr>
          <w:spacing w:val="-8"/>
          <w:sz w:val="28"/>
          <w:szCs w:val="28"/>
        </w:rPr>
        <w:t xml:space="preserve"> ФЛИНТА, 2022. – 320 с. – URL: https://e.lanbook.com/book/341372 (дата обращения: 24.03.2025). – Текст</w:t>
      </w:r>
      <w:proofErr w:type="gramStart"/>
      <w:r w:rsidR="006D67B6" w:rsidRPr="00203FC8">
        <w:rPr>
          <w:spacing w:val="-8"/>
          <w:sz w:val="28"/>
          <w:szCs w:val="28"/>
        </w:rPr>
        <w:t xml:space="preserve"> :</w:t>
      </w:r>
      <w:proofErr w:type="gramEnd"/>
      <w:r w:rsidR="006D67B6" w:rsidRPr="00203FC8">
        <w:rPr>
          <w:spacing w:val="-8"/>
          <w:sz w:val="28"/>
          <w:szCs w:val="28"/>
        </w:rPr>
        <w:t xml:space="preserve"> электронный.</w:t>
      </w:r>
    </w:p>
    <w:p w:rsidR="006D67B6" w:rsidRPr="00203FC8" w:rsidRDefault="006D67B6" w:rsidP="00203FC8">
      <w:pPr>
        <w:spacing w:line="276" w:lineRule="auto"/>
        <w:jc w:val="both"/>
        <w:rPr>
          <w:spacing w:val="-8"/>
          <w:sz w:val="28"/>
          <w:szCs w:val="28"/>
        </w:rPr>
      </w:pPr>
    </w:p>
    <w:p w:rsidR="006A5DEA" w:rsidRPr="00203FC8" w:rsidRDefault="006A5DEA" w:rsidP="00203FC8">
      <w:pPr>
        <w:spacing w:line="276" w:lineRule="auto"/>
        <w:jc w:val="both"/>
        <w:rPr>
          <w:spacing w:val="-8"/>
          <w:sz w:val="28"/>
          <w:szCs w:val="28"/>
        </w:rPr>
      </w:pPr>
    </w:p>
    <w:p w:rsidR="006A5DEA" w:rsidRPr="00203FC8" w:rsidRDefault="006A5DEA" w:rsidP="00203FC8">
      <w:pPr>
        <w:spacing w:line="276" w:lineRule="auto"/>
        <w:jc w:val="both"/>
        <w:rPr>
          <w:spacing w:val="-8"/>
          <w:sz w:val="28"/>
          <w:szCs w:val="28"/>
        </w:rPr>
      </w:pPr>
    </w:p>
    <w:p w:rsidR="006448D8" w:rsidRPr="00203FC8" w:rsidRDefault="006448D8" w:rsidP="00203FC8">
      <w:pPr>
        <w:spacing w:line="276" w:lineRule="auto"/>
        <w:jc w:val="both"/>
        <w:rPr>
          <w:spacing w:val="-8"/>
          <w:sz w:val="28"/>
          <w:szCs w:val="28"/>
        </w:rPr>
      </w:pPr>
    </w:p>
    <w:p w:rsidR="00503DDB" w:rsidRPr="00203FC8" w:rsidRDefault="00503DDB" w:rsidP="00203FC8">
      <w:pPr>
        <w:spacing w:line="276" w:lineRule="auto"/>
        <w:rPr>
          <w:b/>
          <w:sz w:val="28"/>
          <w:szCs w:val="28"/>
        </w:rPr>
      </w:pPr>
    </w:p>
    <w:sectPr w:rsidR="00503DDB" w:rsidRPr="00203FC8" w:rsidSect="00F44362">
      <w:pgSz w:w="11906" w:h="16838" w:code="9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A9" w:rsidRDefault="008C4AA9">
      <w:r>
        <w:separator/>
      </w:r>
    </w:p>
  </w:endnote>
  <w:endnote w:type="continuationSeparator" w:id="0">
    <w:p w:rsidR="008C4AA9" w:rsidRDefault="008C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1B5" w:rsidRDefault="001341B5" w:rsidP="009E1D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41B5" w:rsidRDefault="001341B5" w:rsidP="004535A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08E" w:rsidRDefault="00C4608E">
    <w:pPr>
      <w:pStyle w:val="a5"/>
      <w:jc w:val="right"/>
    </w:pPr>
  </w:p>
  <w:p w:rsidR="001341B5" w:rsidRDefault="001341B5" w:rsidP="004535A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08E" w:rsidRDefault="00C4608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6745">
      <w:rPr>
        <w:noProof/>
      </w:rPr>
      <w:t>2</w:t>
    </w:r>
    <w:r>
      <w:fldChar w:fldCharType="end"/>
    </w:r>
  </w:p>
  <w:p w:rsidR="001341B5" w:rsidRPr="00F44362" w:rsidRDefault="001341B5" w:rsidP="00F443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A9" w:rsidRDefault="008C4AA9">
      <w:r>
        <w:separator/>
      </w:r>
    </w:p>
  </w:footnote>
  <w:footnote w:type="continuationSeparator" w:id="0">
    <w:p w:rsidR="008C4AA9" w:rsidRDefault="008C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8A20D40"/>
    <w:lvl w:ilvl="0" w:tplc="9EFEF246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D217BD"/>
    <w:multiLevelType w:val="hybridMultilevel"/>
    <w:tmpl w:val="1C6838B0"/>
    <w:lvl w:ilvl="0" w:tplc="3B3E49F2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0E612F7"/>
    <w:multiLevelType w:val="hybridMultilevel"/>
    <w:tmpl w:val="FD72A6A0"/>
    <w:lvl w:ilvl="0" w:tplc="C562E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9117E9"/>
    <w:multiLevelType w:val="multilevel"/>
    <w:tmpl w:val="03C4E8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38A6896"/>
    <w:multiLevelType w:val="multilevel"/>
    <w:tmpl w:val="91C49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lang w:val="be-BY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46665EF"/>
    <w:multiLevelType w:val="multilevel"/>
    <w:tmpl w:val="BC56D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b/>
      </w:rPr>
    </w:lvl>
  </w:abstractNum>
  <w:abstractNum w:abstractNumId="6">
    <w:nsid w:val="05B81A29"/>
    <w:multiLevelType w:val="multilevel"/>
    <w:tmpl w:val="308A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99463E"/>
    <w:multiLevelType w:val="hybridMultilevel"/>
    <w:tmpl w:val="DD1E63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8C17D75"/>
    <w:multiLevelType w:val="hybridMultilevel"/>
    <w:tmpl w:val="F1307106"/>
    <w:lvl w:ilvl="0" w:tplc="732E0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647F8"/>
    <w:multiLevelType w:val="multilevel"/>
    <w:tmpl w:val="574210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0">
    <w:nsid w:val="0C832FEB"/>
    <w:multiLevelType w:val="multilevel"/>
    <w:tmpl w:val="A3A456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DF8031F"/>
    <w:multiLevelType w:val="hybridMultilevel"/>
    <w:tmpl w:val="D26E72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1C7C27"/>
    <w:multiLevelType w:val="hybridMultilevel"/>
    <w:tmpl w:val="4C189FA8"/>
    <w:lvl w:ilvl="0" w:tplc="F6FCB2DA">
      <w:start w:val="1"/>
      <w:numFmt w:val="decimal"/>
      <w:lvlText w:val="2.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E3804"/>
    <w:multiLevelType w:val="hybridMultilevel"/>
    <w:tmpl w:val="22D8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13E01CA5"/>
    <w:multiLevelType w:val="multilevel"/>
    <w:tmpl w:val="52F4D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5">
    <w:nsid w:val="16E047DB"/>
    <w:multiLevelType w:val="multilevel"/>
    <w:tmpl w:val="D4705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6">
    <w:nsid w:val="1D061D85"/>
    <w:multiLevelType w:val="multilevel"/>
    <w:tmpl w:val="BC56D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b/>
      </w:rPr>
    </w:lvl>
  </w:abstractNum>
  <w:abstractNum w:abstractNumId="17">
    <w:nsid w:val="1D7A152D"/>
    <w:multiLevelType w:val="hybridMultilevel"/>
    <w:tmpl w:val="16F4CEB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BDEA693C">
      <w:start w:val="1"/>
      <w:numFmt w:val="decimal"/>
      <w:lvlText w:val="%2."/>
      <w:lvlJc w:val="left"/>
      <w:pPr>
        <w:ind w:left="2076" w:hanging="996"/>
      </w:pPr>
      <w:rPr>
        <w:rFonts w:hint="default"/>
        <w:b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538FC"/>
    <w:multiLevelType w:val="hybridMultilevel"/>
    <w:tmpl w:val="B18AA3D6"/>
    <w:lvl w:ilvl="0" w:tplc="D22EBD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406E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08BF6">
      <w:start w:val="3"/>
      <w:numFmt w:val="decimal"/>
      <w:lvlText w:val="%3.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55485A"/>
    <w:multiLevelType w:val="hybridMultilevel"/>
    <w:tmpl w:val="B57CED00"/>
    <w:lvl w:ilvl="0" w:tplc="B6A8BD7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83281B34">
      <w:numFmt w:val="none"/>
      <w:lvlText w:val=""/>
      <w:lvlJc w:val="left"/>
      <w:pPr>
        <w:tabs>
          <w:tab w:val="num" w:pos="360"/>
        </w:tabs>
      </w:pPr>
    </w:lvl>
    <w:lvl w:ilvl="2" w:tplc="21CE1C4E">
      <w:numFmt w:val="none"/>
      <w:lvlText w:val=""/>
      <w:lvlJc w:val="left"/>
      <w:pPr>
        <w:tabs>
          <w:tab w:val="num" w:pos="360"/>
        </w:tabs>
      </w:pPr>
    </w:lvl>
    <w:lvl w:ilvl="3" w:tplc="394ED27E">
      <w:numFmt w:val="none"/>
      <w:lvlText w:val=""/>
      <w:lvlJc w:val="left"/>
      <w:pPr>
        <w:tabs>
          <w:tab w:val="num" w:pos="360"/>
        </w:tabs>
      </w:pPr>
    </w:lvl>
    <w:lvl w:ilvl="4" w:tplc="B23E6B22">
      <w:numFmt w:val="none"/>
      <w:lvlText w:val=""/>
      <w:lvlJc w:val="left"/>
      <w:pPr>
        <w:tabs>
          <w:tab w:val="num" w:pos="360"/>
        </w:tabs>
      </w:pPr>
    </w:lvl>
    <w:lvl w:ilvl="5" w:tplc="81AC2A22">
      <w:numFmt w:val="none"/>
      <w:lvlText w:val=""/>
      <w:lvlJc w:val="left"/>
      <w:pPr>
        <w:tabs>
          <w:tab w:val="num" w:pos="360"/>
        </w:tabs>
      </w:pPr>
    </w:lvl>
    <w:lvl w:ilvl="6" w:tplc="BC48AB64">
      <w:numFmt w:val="none"/>
      <w:lvlText w:val=""/>
      <w:lvlJc w:val="left"/>
      <w:pPr>
        <w:tabs>
          <w:tab w:val="num" w:pos="360"/>
        </w:tabs>
      </w:pPr>
    </w:lvl>
    <w:lvl w:ilvl="7" w:tplc="BBFC408E">
      <w:numFmt w:val="none"/>
      <w:lvlText w:val=""/>
      <w:lvlJc w:val="left"/>
      <w:pPr>
        <w:tabs>
          <w:tab w:val="num" w:pos="360"/>
        </w:tabs>
      </w:pPr>
    </w:lvl>
    <w:lvl w:ilvl="8" w:tplc="D390D8B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A0C4DA9"/>
    <w:multiLevelType w:val="hybridMultilevel"/>
    <w:tmpl w:val="4F02714C"/>
    <w:lvl w:ilvl="0" w:tplc="D8827D0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6351A"/>
    <w:multiLevelType w:val="hybridMultilevel"/>
    <w:tmpl w:val="50C2A010"/>
    <w:lvl w:ilvl="0" w:tplc="A9408F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BEC76C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233C0DBC">
      <w:numFmt w:val="none"/>
      <w:lvlText w:val=""/>
      <w:lvlJc w:val="left"/>
      <w:pPr>
        <w:tabs>
          <w:tab w:val="num" w:pos="360"/>
        </w:tabs>
      </w:pPr>
    </w:lvl>
    <w:lvl w:ilvl="3" w:tplc="377AD11C">
      <w:numFmt w:val="none"/>
      <w:lvlText w:val=""/>
      <w:lvlJc w:val="left"/>
      <w:pPr>
        <w:tabs>
          <w:tab w:val="num" w:pos="360"/>
        </w:tabs>
      </w:pPr>
    </w:lvl>
    <w:lvl w:ilvl="4" w:tplc="9B50FC32">
      <w:numFmt w:val="none"/>
      <w:lvlText w:val=""/>
      <w:lvlJc w:val="left"/>
      <w:pPr>
        <w:tabs>
          <w:tab w:val="num" w:pos="360"/>
        </w:tabs>
      </w:pPr>
    </w:lvl>
    <w:lvl w:ilvl="5" w:tplc="B8AE597C">
      <w:numFmt w:val="none"/>
      <w:lvlText w:val=""/>
      <w:lvlJc w:val="left"/>
      <w:pPr>
        <w:tabs>
          <w:tab w:val="num" w:pos="360"/>
        </w:tabs>
      </w:pPr>
    </w:lvl>
    <w:lvl w:ilvl="6" w:tplc="4CEC8BD6">
      <w:numFmt w:val="none"/>
      <w:lvlText w:val=""/>
      <w:lvlJc w:val="left"/>
      <w:pPr>
        <w:tabs>
          <w:tab w:val="num" w:pos="360"/>
        </w:tabs>
      </w:pPr>
    </w:lvl>
    <w:lvl w:ilvl="7" w:tplc="12B89302">
      <w:numFmt w:val="none"/>
      <w:lvlText w:val=""/>
      <w:lvlJc w:val="left"/>
      <w:pPr>
        <w:tabs>
          <w:tab w:val="num" w:pos="360"/>
        </w:tabs>
      </w:pPr>
    </w:lvl>
    <w:lvl w:ilvl="8" w:tplc="445E200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2D91529D"/>
    <w:multiLevelType w:val="hybridMultilevel"/>
    <w:tmpl w:val="9D7E7BE2"/>
    <w:lvl w:ilvl="0" w:tplc="2F0057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6442B4"/>
    <w:multiLevelType w:val="multilevel"/>
    <w:tmpl w:val="7584C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4">
    <w:nsid w:val="327A1E4F"/>
    <w:multiLevelType w:val="hybridMultilevel"/>
    <w:tmpl w:val="EC5080F6"/>
    <w:lvl w:ilvl="0" w:tplc="D68AF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BEEB6E">
      <w:numFmt w:val="none"/>
      <w:lvlText w:val=""/>
      <w:lvlJc w:val="left"/>
      <w:pPr>
        <w:tabs>
          <w:tab w:val="num" w:pos="0"/>
        </w:tabs>
      </w:pPr>
    </w:lvl>
    <w:lvl w:ilvl="2" w:tplc="96B05A54">
      <w:numFmt w:val="none"/>
      <w:lvlText w:val=""/>
      <w:lvlJc w:val="left"/>
      <w:pPr>
        <w:tabs>
          <w:tab w:val="num" w:pos="0"/>
        </w:tabs>
      </w:pPr>
    </w:lvl>
    <w:lvl w:ilvl="3" w:tplc="D39ED124">
      <w:numFmt w:val="none"/>
      <w:lvlText w:val=""/>
      <w:lvlJc w:val="left"/>
      <w:pPr>
        <w:tabs>
          <w:tab w:val="num" w:pos="0"/>
        </w:tabs>
      </w:pPr>
    </w:lvl>
    <w:lvl w:ilvl="4" w:tplc="C70E0D2A">
      <w:numFmt w:val="none"/>
      <w:lvlText w:val=""/>
      <w:lvlJc w:val="left"/>
      <w:pPr>
        <w:tabs>
          <w:tab w:val="num" w:pos="0"/>
        </w:tabs>
      </w:pPr>
    </w:lvl>
    <w:lvl w:ilvl="5" w:tplc="67B4CA08">
      <w:numFmt w:val="none"/>
      <w:lvlText w:val=""/>
      <w:lvlJc w:val="left"/>
      <w:pPr>
        <w:tabs>
          <w:tab w:val="num" w:pos="0"/>
        </w:tabs>
      </w:pPr>
    </w:lvl>
    <w:lvl w:ilvl="6" w:tplc="1714B46C">
      <w:numFmt w:val="none"/>
      <w:lvlText w:val=""/>
      <w:lvlJc w:val="left"/>
      <w:pPr>
        <w:tabs>
          <w:tab w:val="num" w:pos="0"/>
        </w:tabs>
      </w:pPr>
    </w:lvl>
    <w:lvl w:ilvl="7" w:tplc="48B4B9A0">
      <w:numFmt w:val="none"/>
      <w:lvlText w:val=""/>
      <w:lvlJc w:val="left"/>
      <w:pPr>
        <w:tabs>
          <w:tab w:val="num" w:pos="0"/>
        </w:tabs>
      </w:pPr>
    </w:lvl>
    <w:lvl w:ilvl="8" w:tplc="BBCE5F14">
      <w:numFmt w:val="none"/>
      <w:lvlText w:val=""/>
      <w:lvlJc w:val="left"/>
      <w:pPr>
        <w:tabs>
          <w:tab w:val="num" w:pos="0"/>
        </w:tabs>
      </w:pPr>
    </w:lvl>
  </w:abstractNum>
  <w:abstractNum w:abstractNumId="25">
    <w:nsid w:val="41C6075C"/>
    <w:multiLevelType w:val="multilevel"/>
    <w:tmpl w:val="01DE105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51F751B"/>
    <w:multiLevelType w:val="multilevel"/>
    <w:tmpl w:val="0D5491F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1F1F1F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Calibri" w:hint="default"/>
        <w:b/>
        <w:color w:val="1F1F1F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Calibri" w:hint="default"/>
        <w:b/>
        <w:color w:val="1F1F1F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Calibri" w:hint="default"/>
        <w:b/>
        <w:color w:val="1F1F1F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Calibri" w:hint="default"/>
        <w:b/>
        <w:color w:val="1F1F1F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Calibri" w:hint="default"/>
        <w:b/>
        <w:color w:val="1F1F1F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Calibri" w:hint="default"/>
        <w:b/>
        <w:color w:val="1F1F1F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Calibri" w:hint="default"/>
        <w:b/>
        <w:color w:val="1F1F1F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Calibri" w:hint="default"/>
        <w:b/>
        <w:color w:val="1F1F1F"/>
      </w:rPr>
    </w:lvl>
  </w:abstractNum>
  <w:abstractNum w:abstractNumId="27">
    <w:nsid w:val="478321E2"/>
    <w:multiLevelType w:val="hybridMultilevel"/>
    <w:tmpl w:val="F2461626"/>
    <w:lvl w:ilvl="0" w:tplc="27E61AC2">
      <w:start w:val="1"/>
      <w:numFmt w:val="decimal"/>
      <w:lvlText w:val="%1."/>
      <w:lvlJc w:val="left"/>
      <w:rPr>
        <w:b w:val="0"/>
        <w:bCs/>
      </w:rPr>
    </w:lvl>
    <w:lvl w:ilvl="1" w:tplc="70805514">
      <w:start w:val="1"/>
      <w:numFmt w:val="bullet"/>
      <w:lvlText w:val=""/>
      <w:lvlJc w:val="left"/>
    </w:lvl>
    <w:lvl w:ilvl="2" w:tplc="6E5E9814">
      <w:start w:val="1"/>
      <w:numFmt w:val="bullet"/>
      <w:lvlText w:val=""/>
      <w:lvlJc w:val="left"/>
    </w:lvl>
    <w:lvl w:ilvl="3" w:tplc="D2B04D48">
      <w:start w:val="1"/>
      <w:numFmt w:val="bullet"/>
      <w:lvlText w:val=""/>
      <w:lvlJc w:val="left"/>
    </w:lvl>
    <w:lvl w:ilvl="4" w:tplc="30A8F1BE">
      <w:start w:val="1"/>
      <w:numFmt w:val="bullet"/>
      <w:lvlText w:val=""/>
      <w:lvlJc w:val="left"/>
    </w:lvl>
    <w:lvl w:ilvl="5" w:tplc="BA0ACA94">
      <w:start w:val="1"/>
      <w:numFmt w:val="bullet"/>
      <w:lvlText w:val=""/>
      <w:lvlJc w:val="left"/>
    </w:lvl>
    <w:lvl w:ilvl="6" w:tplc="29D897D0">
      <w:start w:val="1"/>
      <w:numFmt w:val="bullet"/>
      <w:lvlText w:val=""/>
      <w:lvlJc w:val="left"/>
    </w:lvl>
    <w:lvl w:ilvl="7" w:tplc="89064654">
      <w:start w:val="1"/>
      <w:numFmt w:val="bullet"/>
      <w:lvlText w:val=""/>
      <w:lvlJc w:val="left"/>
    </w:lvl>
    <w:lvl w:ilvl="8" w:tplc="7ACAFF06">
      <w:start w:val="1"/>
      <w:numFmt w:val="bullet"/>
      <w:lvlText w:val=""/>
      <w:lvlJc w:val="left"/>
    </w:lvl>
  </w:abstractNum>
  <w:abstractNum w:abstractNumId="28">
    <w:nsid w:val="49143719"/>
    <w:multiLevelType w:val="multilevel"/>
    <w:tmpl w:val="E8A81C4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496E5099"/>
    <w:multiLevelType w:val="multilevel"/>
    <w:tmpl w:val="520ABA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30">
    <w:nsid w:val="49883298"/>
    <w:multiLevelType w:val="multilevel"/>
    <w:tmpl w:val="7154FBC8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31">
    <w:nsid w:val="4C6E6E87"/>
    <w:multiLevelType w:val="multilevel"/>
    <w:tmpl w:val="081466B8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213" w:hanging="50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32">
    <w:nsid w:val="4FA8138E"/>
    <w:multiLevelType w:val="multilevel"/>
    <w:tmpl w:val="E16C9E8C"/>
    <w:lvl w:ilvl="0">
      <w:start w:val="2"/>
      <w:numFmt w:val="decimal"/>
      <w:lvlText w:val="%1"/>
      <w:lvlJc w:val="left"/>
      <w:pPr>
        <w:ind w:left="648" w:hanging="648"/>
      </w:pPr>
      <w:rPr>
        <w:rFonts w:hint="default"/>
        <w:b/>
      </w:rPr>
    </w:lvl>
    <w:lvl w:ilvl="1">
      <w:start w:val="188"/>
      <w:numFmt w:val="decimal"/>
      <w:lvlText w:val="%1.%2"/>
      <w:lvlJc w:val="left"/>
      <w:pPr>
        <w:ind w:left="1357" w:hanging="64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33">
    <w:nsid w:val="51643C54"/>
    <w:multiLevelType w:val="multilevel"/>
    <w:tmpl w:val="3E8AB0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34">
    <w:nsid w:val="55055D78"/>
    <w:multiLevelType w:val="multilevel"/>
    <w:tmpl w:val="12F244C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5736BA8"/>
    <w:multiLevelType w:val="hybridMultilevel"/>
    <w:tmpl w:val="F6E4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B35E7"/>
    <w:multiLevelType w:val="hybridMultilevel"/>
    <w:tmpl w:val="4AAE8A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C25479F"/>
    <w:multiLevelType w:val="hybridMultilevel"/>
    <w:tmpl w:val="2304B418"/>
    <w:lvl w:ilvl="0" w:tplc="8FAC554E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8">
    <w:nsid w:val="5D780AF6"/>
    <w:multiLevelType w:val="multilevel"/>
    <w:tmpl w:val="6CB0222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  <w:b/>
      </w:rPr>
    </w:lvl>
  </w:abstractNum>
  <w:abstractNum w:abstractNumId="39">
    <w:nsid w:val="60A72C0A"/>
    <w:multiLevelType w:val="multilevel"/>
    <w:tmpl w:val="53D8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4962CD"/>
    <w:multiLevelType w:val="multilevel"/>
    <w:tmpl w:val="1DD0FE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>
    <w:nsid w:val="63C1299C"/>
    <w:multiLevelType w:val="hybridMultilevel"/>
    <w:tmpl w:val="22D8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646A7CFF"/>
    <w:multiLevelType w:val="multilevel"/>
    <w:tmpl w:val="DD8C01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44" w:hanging="2160"/>
      </w:pPr>
      <w:rPr>
        <w:rFonts w:hint="default"/>
      </w:rPr>
    </w:lvl>
  </w:abstractNum>
  <w:abstractNum w:abstractNumId="43">
    <w:nsid w:val="6E255B5C"/>
    <w:multiLevelType w:val="hybridMultilevel"/>
    <w:tmpl w:val="9110B38E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063EFCBA">
      <w:start w:val="1"/>
      <w:numFmt w:val="bullet"/>
      <w:lvlText w:val=""/>
      <w:lvlJc w:val="left"/>
    </w:lvl>
    <w:lvl w:ilvl="2" w:tplc="21AC2654">
      <w:start w:val="1"/>
      <w:numFmt w:val="bullet"/>
      <w:lvlText w:val=""/>
      <w:lvlJc w:val="left"/>
    </w:lvl>
    <w:lvl w:ilvl="3" w:tplc="D34CB894">
      <w:start w:val="1"/>
      <w:numFmt w:val="bullet"/>
      <w:lvlText w:val=""/>
      <w:lvlJc w:val="left"/>
    </w:lvl>
    <w:lvl w:ilvl="4" w:tplc="AABEB7E4">
      <w:start w:val="1"/>
      <w:numFmt w:val="bullet"/>
      <w:lvlText w:val=""/>
      <w:lvlJc w:val="left"/>
    </w:lvl>
    <w:lvl w:ilvl="5" w:tplc="2E0CC7CC">
      <w:start w:val="1"/>
      <w:numFmt w:val="bullet"/>
      <w:lvlText w:val=""/>
      <w:lvlJc w:val="left"/>
    </w:lvl>
    <w:lvl w:ilvl="6" w:tplc="82E89214">
      <w:start w:val="1"/>
      <w:numFmt w:val="bullet"/>
      <w:lvlText w:val=""/>
      <w:lvlJc w:val="left"/>
    </w:lvl>
    <w:lvl w:ilvl="7" w:tplc="7EA88EF4">
      <w:start w:val="1"/>
      <w:numFmt w:val="bullet"/>
      <w:lvlText w:val=""/>
      <w:lvlJc w:val="left"/>
    </w:lvl>
    <w:lvl w:ilvl="8" w:tplc="8F508C0E">
      <w:start w:val="1"/>
      <w:numFmt w:val="bullet"/>
      <w:lvlText w:val=""/>
      <w:lvlJc w:val="left"/>
    </w:lvl>
  </w:abstractNum>
  <w:abstractNum w:abstractNumId="44">
    <w:nsid w:val="6E382F26"/>
    <w:multiLevelType w:val="multilevel"/>
    <w:tmpl w:val="E4A2AC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>
    <w:nsid w:val="7161579B"/>
    <w:multiLevelType w:val="hybridMultilevel"/>
    <w:tmpl w:val="7312D494"/>
    <w:lvl w:ilvl="0" w:tplc="797AD4A6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729A3FB4"/>
    <w:multiLevelType w:val="multilevel"/>
    <w:tmpl w:val="467453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7">
    <w:nsid w:val="76987A42"/>
    <w:multiLevelType w:val="multilevel"/>
    <w:tmpl w:val="2536E602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936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48">
    <w:nsid w:val="777C2EE0"/>
    <w:multiLevelType w:val="hybridMultilevel"/>
    <w:tmpl w:val="F2A2C404"/>
    <w:lvl w:ilvl="0" w:tplc="C0BEC76C">
      <w:numFmt w:val="none"/>
      <w:lvlText w:val=""/>
      <w:lvlJc w:val="left"/>
      <w:pPr>
        <w:tabs>
          <w:tab w:val="num" w:pos="644"/>
        </w:tabs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6"/>
  </w:num>
  <w:num w:numId="5">
    <w:abstractNumId w:val="44"/>
  </w:num>
  <w:num w:numId="6">
    <w:abstractNumId w:val="21"/>
  </w:num>
  <w:num w:numId="7">
    <w:abstractNumId w:val="28"/>
  </w:num>
  <w:num w:numId="8">
    <w:abstractNumId w:val="10"/>
  </w:num>
  <w:num w:numId="9">
    <w:abstractNumId w:val="12"/>
  </w:num>
  <w:num w:numId="10">
    <w:abstractNumId w:val="36"/>
  </w:num>
  <w:num w:numId="11">
    <w:abstractNumId w:val="34"/>
  </w:num>
  <w:num w:numId="12">
    <w:abstractNumId w:val="3"/>
  </w:num>
  <w:num w:numId="13">
    <w:abstractNumId w:val="48"/>
  </w:num>
  <w:num w:numId="14">
    <w:abstractNumId w:val="22"/>
  </w:num>
  <w:num w:numId="15">
    <w:abstractNumId w:val="11"/>
  </w:num>
  <w:num w:numId="16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9"/>
  </w:num>
  <w:num w:numId="18">
    <w:abstractNumId w:val="35"/>
  </w:num>
  <w:num w:numId="19">
    <w:abstractNumId w:val="45"/>
  </w:num>
  <w:num w:numId="20">
    <w:abstractNumId w:val="17"/>
  </w:num>
  <w:num w:numId="21">
    <w:abstractNumId w:val="0"/>
  </w:num>
  <w:num w:numId="22">
    <w:abstractNumId w:val="20"/>
  </w:num>
  <w:num w:numId="23">
    <w:abstractNumId w:val="2"/>
  </w:num>
  <w:num w:numId="24">
    <w:abstractNumId w:val="46"/>
  </w:num>
  <w:num w:numId="25">
    <w:abstractNumId w:val="26"/>
  </w:num>
  <w:num w:numId="26">
    <w:abstractNumId w:val="8"/>
  </w:num>
  <w:num w:numId="27">
    <w:abstractNumId w:val="30"/>
  </w:num>
  <w:num w:numId="28">
    <w:abstractNumId w:val="37"/>
  </w:num>
  <w:num w:numId="29">
    <w:abstractNumId w:val="9"/>
  </w:num>
  <w:num w:numId="30">
    <w:abstractNumId w:val="1"/>
  </w:num>
  <w:num w:numId="31">
    <w:abstractNumId w:val="31"/>
  </w:num>
  <w:num w:numId="32">
    <w:abstractNumId w:val="32"/>
  </w:num>
  <w:num w:numId="33">
    <w:abstractNumId w:val="38"/>
  </w:num>
  <w:num w:numId="34">
    <w:abstractNumId w:val="43"/>
  </w:num>
  <w:num w:numId="35">
    <w:abstractNumId w:val="27"/>
  </w:num>
  <w:num w:numId="36">
    <w:abstractNumId w:val="19"/>
  </w:num>
  <w:num w:numId="37">
    <w:abstractNumId w:val="13"/>
  </w:num>
  <w:num w:numId="38">
    <w:abstractNumId w:val="41"/>
  </w:num>
  <w:num w:numId="39">
    <w:abstractNumId w:val="4"/>
  </w:num>
  <w:num w:numId="40">
    <w:abstractNumId w:val="5"/>
  </w:num>
  <w:num w:numId="41">
    <w:abstractNumId w:val="25"/>
  </w:num>
  <w:num w:numId="42">
    <w:abstractNumId w:val="16"/>
  </w:num>
  <w:num w:numId="43">
    <w:abstractNumId w:val="33"/>
  </w:num>
  <w:num w:numId="44">
    <w:abstractNumId w:val="23"/>
  </w:num>
  <w:num w:numId="45">
    <w:abstractNumId w:val="47"/>
  </w:num>
  <w:num w:numId="46">
    <w:abstractNumId w:val="42"/>
  </w:num>
  <w:num w:numId="47">
    <w:abstractNumId w:val="29"/>
  </w:num>
  <w:num w:numId="48">
    <w:abstractNumId w:val="40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B6"/>
    <w:rsid w:val="00001E09"/>
    <w:rsid w:val="00005CE4"/>
    <w:rsid w:val="000108AD"/>
    <w:rsid w:val="00017399"/>
    <w:rsid w:val="00020C7B"/>
    <w:rsid w:val="00020E9A"/>
    <w:rsid w:val="00025144"/>
    <w:rsid w:val="00035722"/>
    <w:rsid w:val="0003751A"/>
    <w:rsid w:val="00052A83"/>
    <w:rsid w:val="000622E4"/>
    <w:rsid w:val="00066D4C"/>
    <w:rsid w:val="00072E47"/>
    <w:rsid w:val="000761F7"/>
    <w:rsid w:val="000776BF"/>
    <w:rsid w:val="00083DF3"/>
    <w:rsid w:val="0008564C"/>
    <w:rsid w:val="00086D15"/>
    <w:rsid w:val="000873FA"/>
    <w:rsid w:val="000A6B10"/>
    <w:rsid w:val="000A6BF1"/>
    <w:rsid w:val="000B110C"/>
    <w:rsid w:val="000C4D95"/>
    <w:rsid w:val="000C7947"/>
    <w:rsid w:val="000D31EE"/>
    <w:rsid w:val="000D3BBA"/>
    <w:rsid w:val="000E101E"/>
    <w:rsid w:val="000E1100"/>
    <w:rsid w:val="000F0322"/>
    <w:rsid w:val="000F3CE5"/>
    <w:rsid w:val="000F4669"/>
    <w:rsid w:val="000F4E2A"/>
    <w:rsid w:val="00102C5D"/>
    <w:rsid w:val="00105DE0"/>
    <w:rsid w:val="0011413A"/>
    <w:rsid w:val="00115015"/>
    <w:rsid w:val="00117E43"/>
    <w:rsid w:val="001341B5"/>
    <w:rsid w:val="0013432E"/>
    <w:rsid w:val="001377F3"/>
    <w:rsid w:val="00140A4F"/>
    <w:rsid w:val="00141D71"/>
    <w:rsid w:val="001430B7"/>
    <w:rsid w:val="00144234"/>
    <w:rsid w:val="001450A9"/>
    <w:rsid w:val="00153EC3"/>
    <w:rsid w:val="0016157C"/>
    <w:rsid w:val="001629A7"/>
    <w:rsid w:val="00177AF2"/>
    <w:rsid w:val="001857FC"/>
    <w:rsid w:val="001905F7"/>
    <w:rsid w:val="001906C9"/>
    <w:rsid w:val="00190CEB"/>
    <w:rsid w:val="00192D4F"/>
    <w:rsid w:val="00193360"/>
    <w:rsid w:val="00197F16"/>
    <w:rsid w:val="001C5897"/>
    <w:rsid w:val="001C727A"/>
    <w:rsid w:val="001D0B99"/>
    <w:rsid w:val="00200ED2"/>
    <w:rsid w:val="002015DF"/>
    <w:rsid w:val="00203FC8"/>
    <w:rsid w:val="00204535"/>
    <w:rsid w:val="00204CF3"/>
    <w:rsid w:val="00215C06"/>
    <w:rsid w:val="00222413"/>
    <w:rsid w:val="00225F0E"/>
    <w:rsid w:val="0022601E"/>
    <w:rsid w:val="002455F8"/>
    <w:rsid w:val="00254AC7"/>
    <w:rsid w:val="00256521"/>
    <w:rsid w:val="00256A80"/>
    <w:rsid w:val="00257309"/>
    <w:rsid w:val="002576B2"/>
    <w:rsid w:val="0026505E"/>
    <w:rsid w:val="00281FB1"/>
    <w:rsid w:val="00282186"/>
    <w:rsid w:val="00283506"/>
    <w:rsid w:val="002958B3"/>
    <w:rsid w:val="002A63BE"/>
    <w:rsid w:val="002B65F9"/>
    <w:rsid w:val="002D6BC0"/>
    <w:rsid w:val="002E0A8A"/>
    <w:rsid w:val="002F179A"/>
    <w:rsid w:val="003033D8"/>
    <w:rsid w:val="00306B58"/>
    <w:rsid w:val="00310D8B"/>
    <w:rsid w:val="00311A33"/>
    <w:rsid w:val="003221A0"/>
    <w:rsid w:val="00325579"/>
    <w:rsid w:val="00326422"/>
    <w:rsid w:val="003358EB"/>
    <w:rsid w:val="00335FCC"/>
    <w:rsid w:val="00346EFA"/>
    <w:rsid w:val="00351DB5"/>
    <w:rsid w:val="0035236B"/>
    <w:rsid w:val="0039246E"/>
    <w:rsid w:val="003A16D6"/>
    <w:rsid w:val="003A1A90"/>
    <w:rsid w:val="003B21DB"/>
    <w:rsid w:val="003D6047"/>
    <w:rsid w:val="003E1765"/>
    <w:rsid w:val="003E5DD4"/>
    <w:rsid w:val="003E6C8A"/>
    <w:rsid w:val="003F4475"/>
    <w:rsid w:val="003F7FFB"/>
    <w:rsid w:val="00401AE1"/>
    <w:rsid w:val="0040310F"/>
    <w:rsid w:val="00417445"/>
    <w:rsid w:val="00423D1E"/>
    <w:rsid w:val="0043266F"/>
    <w:rsid w:val="004362D8"/>
    <w:rsid w:val="004475BF"/>
    <w:rsid w:val="004535A7"/>
    <w:rsid w:val="00457154"/>
    <w:rsid w:val="0045776E"/>
    <w:rsid w:val="004675F5"/>
    <w:rsid w:val="00471BFD"/>
    <w:rsid w:val="0048014E"/>
    <w:rsid w:val="00481E1F"/>
    <w:rsid w:val="00485834"/>
    <w:rsid w:val="00492BA5"/>
    <w:rsid w:val="004A40AA"/>
    <w:rsid w:val="004A5F44"/>
    <w:rsid w:val="004B21D8"/>
    <w:rsid w:val="004B7A26"/>
    <w:rsid w:val="004C00D3"/>
    <w:rsid w:val="004C024A"/>
    <w:rsid w:val="004D11A7"/>
    <w:rsid w:val="004D11D2"/>
    <w:rsid w:val="004D5495"/>
    <w:rsid w:val="004D63CB"/>
    <w:rsid w:val="004D7138"/>
    <w:rsid w:val="004F7296"/>
    <w:rsid w:val="004F75D3"/>
    <w:rsid w:val="00501072"/>
    <w:rsid w:val="0050122E"/>
    <w:rsid w:val="00503DDB"/>
    <w:rsid w:val="00506753"/>
    <w:rsid w:val="00513FFB"/>
    <w:rsid w:val="00517F28"/>
    <w:rsid w:val="00525F86"/>
    <w:rsid w:val="00533968"/>
    <w:rsid w:val="00544398"/>
    <w:rsid w:val="00561909"/>
    <w:rsid w:val="00573DB9"/>
    <w:rsid w:val="00573DD6"/>
    <w:rsid w:val="00587432"/>
    <w:rsid w:val="005931B0"/>
    <w:rsid w:val="00596B51"/>
    <w:rsid w:val="005A075C"/>
    <w:rsid w:val="005A0AA3"/>
    <w:rsid w:val="005A255D"/>
    <w:rsid w:val="005C4244"/>
    <w:rsid w:val="005C5E9F"/>
    <w:rsid w:val="005D4015"/>
    <w:rsid w:val="005E26F0"/>
    <w:rsid w:val="005F128F"/>
    <w:rsid w:val="005F5EB6"/>
    <w:rsid w:val="005F780E"/>
    <w:rsid w:val="00613CCC"/>
    <w:rsid w:val="00616ADA"/>
    <w:rsid w:val="00635EEB"/>
    <w:rsid w:val="006448D8"/>
    <w:rsid w:val="00656BC3"/>
    <w:rsid w:val="00661F70"/>
    <w:rsid w:val="006672D5"/>
    <w:rsid w:val="00671368"/>
    <w:rsid w:val="00682C55"/>
    <w:rsid w:val="0068433E"/>
    <w:rsid w:val="00684850"/>
    <w:rsid w:val="00686A6B"/>
    <w:rsid w:val="00687D1F"/>
    <w:rsid w:val="0069214A"/>
    <w:rsid w:val="006A261B"/>
    <w:rsid w:val="006A535A"/>
    <w:rsid w:val="006A5DEA"/>
    <w:rsid w:val="006B2CE8"/>
    <w:rsid w:val="006C4CB5"/>
    <w:rsid w:val="006C4DF6"/>
    <w:rsid w:val="006C5570"/>
    <w:rsid w:val="006D635D"/>
    <w:rsid w:val="006D67B6"/>
    <w:rsid w:val="006E34C1"/>
    <w:rsid w:val="006E536E"/>
    <w:rsid w:val="006F7C75"/>
    <w:rsid w:val="00711660"/>
    <w:rsid w:val="00711F48"/>
    <w:rsid w:val="0071393E"/>
    <w:rsid w:val="007341BD"/>
    <w:rsid w:val="0073799C"/>
    <w:rsid w:val="007458B4"/>
    <w:rsid w:val="0075200F"/>
    <w:rsid w:val="00787731"/>
    <w:rsid w:val="00790A05"/>
    <w:rsid w:val="00791E22"/>
    <w:rsid w:val="007A0E4A"/>
    <w:rsid w:val="007A7AF4"/>
    <w:rsid w:val="007B1E3C"/>
    <w:rsid w:val="007C07D7"/>
    <w:rsid w:val="007D0502"/>
    <w:rsid w:val="007E2809"/>
    <w:rsid w:val="007F0E0C"/>
    <w:rsid w:val="00800288"/>
    <w:rsid w:val="008032BB"/>
    <w:rsid w:val="00806E8E"/>
    <w:rsid w:val="00811C72"/>
    <w:rsid w:val="00815FC2"/>
    <w:rsid w:val="00817081"/>
    <w:rsid w:val="00821A97"/>
    <w:rsid w:val="00841638"/>
    <w:rsid w:val="00846A85"/>
    <w:rsid w:val="0086400C"/>
    <w:rsid w:val="00866708"/>
    <w:rsid w:val="008670E3"/>
    <w:rsid w:val="00876DCB"/>
    <w:rsid w:val="0088212F"/>
    <w:rsid w:val="008A0372"/>
    <w:rsid w:val="008A17F1"/>
    <w:rsid w:val="008A1A45"/>
    <w:rsid w:val="008A4D04"/>
    <w:rsid w:val="008A7A3A"/>
    <w:rsid w:val="008B1B44"/>
    <w:rsid w:val="008B21BA"/>
    <w:rsid w:val="008B7619"/>
    <w:rsid w:val="008C071F"/>
    <w:rsid w:val="008C4AA9"/>
    <w:rsid w:val="008C5D58"/>
    <w:rsid w:val="008C75BF"/>
    <w:rsid w:val="008D05A8"/>
    <w:rsid w:val="008D1E90"/>
    <w:rsid w:val="008F09E3"/>
    <w:rsid w:val="008F2953"/>
    <w:rsid w:val="008F54B9"/>
    <w:rsid w:val="008F6A41"/>
    <w:rsid w:val="009004A0"/>
    <w:rsid w:val="00902D4B"/>
    <w:rsid w:val="009031AD"/>
    <w:rsid w:val="00912415"/>
    <w:rsid w:val="00933D12"/>
    <w:rsid w:val="0094099A"/>
    <w:rsid w:val="00943019"/>
    <w:rsid w:val="00950080"/>
    <w:rsid w:val="00954EB8"/>
    <w:rsid w:val="00982D1E"/>
    <w:rsid w:val="00992656"/>
    <w:rsid w:val="00992CD2"/>
    <w:rsid w:val="009C5588"/>
    <w:rsid w:val="009C79D9"/>
    <w:rsid w:val="009D187B"/>
    <w:rsid w:val="009E124B"/>
    <w:rsid w:val="009E1DDB"/>
    <w:rsid w:val="009E4AD4"/>
    <w:rsid w:val="009F3DD1"/>
    <w:rsid w:val="009F7684"/>
    <w:rsid w:val="00A044FA"/>
    <w:rsid w:val="00A051B5"/>
    <w:rsid w:val="00A302AE"/>
    <w:rsid w:val="00A316B3"/>
    <w:rsid w:val="00A3323F"/>
    <w:rsid w:val="00A54C3F"/>
    <w:rsid w:val="00A5732B"/>
    <w:rsid w:val="00A73575"/>
    <w:rsid w:val="00A839CD"/>
    <w:rsid w:val="00A85F67"/>
    <w:rsid w:val="00A87464"/>
    <w:rsid w:val="00AA784D"/>
    <w:rsid w:val="00AA7852"/>
    <w:rsid w:val="00AC6F7C"/>
    <w:rsid w:val="00AF3679"/>
    <w:rsid w:val="00B02D8E"/>
    <w:rsid w:val="00B1461A"/>
    <w:rsid w:val="00B30A5F"/>
    <w:rsid w:val="00B3142C"/>
    <w:rsid w:val="00B32258"/>
    <w:rsid w:val="00B44958"/>
    <w:rsid w:val="00B55AF9"/>
    <w:rsid w:val="00B561BB"/>
    <w:rsid w:val="00B65A5C"/>
    <w:rsid w:val="00B7388D"/>
    <w:rsid w:val="00B85C0C"/>
    <w:rsid w:val="00B85C6D"/>
    <w:rsid w:val="00B91E14"/>
    <w:rsid w:val="00BB5120"/>
    <w:rsid w:val="00BB5B0C"/>
    <w:rsid w:val="00BB68F4"/>
    <w:rsid w:val="00BC15C9"/>
    <w:rsid w:val="00BC6FA2"/>
    <w:rsid w:val="00BD0EAF"/>
    <w:rsid w:val="00BE377C"/>
    <w:rsid w:val="00BE4234"/>
    <w:rsid w:val="00BE4684"/>
    <w:rsid w:val="00C05AD2"/>
    <w:rsid w:val="00C26881"/>
    <w:rsid w:val="00C2781D"/>
    <w:rsid w:val="00C33DB1"/>
    <w:rsid w:val="00C401A7"/>
    <w:rsid w:val="00C42067"/>
    <w:rsid w:val="00C4608E"/>
    <w:rsid w:val="00C611E8"/>
    <w:rsid w:val="00C652AF"/>
    <w:rsid w:val="00C659A6"/>
    <w:rsid w:val="00C71439"/>
    <w:rsid w:val="00C753A3"/>
    <w:rsid w:val="00C810AD"/>
    <w:rsid w:val="00C903D1"/>
    <w:rsid w:val="00C90977"/>
    <w:rsid w:val="00C965EB"/>
    <w:rsid w:val="00CA291E"/>
    <w:rsid w:val="00CA4BC3"/>
    <w:rsid w:val="00CA5458"/>
    <w:rsid w:val="00CB0AE8"/>
    <w:rsid w:val="00CC20B5"/>
    <w:rsid w:val="00CC42EC"/>
    <w:rsid w:val="00CC6B44"/>
    <w:rsid w:val="00CD0A2F"/>
    <w:rsid w:val="00CD43AE"/>
    <w:rsid w:val="00CD695C"/>
    <w:rsid w:val="00CE1F32"/>
    <w:rsid w:val="00CF1D2C"/>
    <w:rsid w:val="00CF4E2E"/>
    <w:rsid w:val="00D03B71"/>
    <w:rsid w:val="00D05344"/>
    <w:rsid w:val="00D12ED1"/>
    <w:rsid w:val="00D13DA1"/>
    <w:rsid w:val="00D26085"/>
    <w:rsid w:val="00D31403"/>
    <w:rsid w:val="00D42CB8"/>
    <w:rsid w:val="00D450F3"/>
    <w:rsid w:val="00D507F9"/>
    <w:rsid w:val="00D63550"/>
    <w:rsid w:val="00D677C3"/>
    <w:rsid w:val="00D764E5"/>
    <w:rsid w:val="00D821F8"/>
    <w:rsid w:val="00D91054"/>
    <w:rsid w:val="00D97A6A"/>
    <w:rsid w:val="00DA4B2B"/>
    <w:rsid w:val="00DB487F"/>
    <w:rsid w:val="00DC1391"/>
    <w:rsid w:val="00DC1BEF"/>
    <w:rsid w:val="00DC64AD"/>
    <w:rsid w:val="00DE38A7"/>
    <w:rsid w:val="00DF7FDB"/>
    <w:rsid w:val="00E0569D"/>
    <w:rsid w:val="00E11EEC"/>
    <w:rsid w:val="00E21BDB"/>
    <w:rsid w:val="00E22391"/>
    <w:rsid w:val="00E45A21"/>
    <w:rsid w:val="00E665CE"/>
    <w:rsid w:val="00E70175"/>
    <w:rsid w:val="00E7596F"/>
    <w:rsid w:val="00E77FD5"/>
    <w:rsid w:val="00E80472"/>
    <w:rsid w:val="00E85DF3"/>
    <w:rsid w:val="00E87CD5"/>
    <w:rsid w:val="00E9544B"/>
    <w:rsid w:val="00E97E9B"/>
    <w:rsid w:val="00EA6745"/>
    <w:rsid w:val="00EB5DB7"/>
    <w:rsid w:val="00EC0C63"/>
    <w:rsid w:val="00ED12E4"/>
    <w:rsid w:val="00ED2B06"/>
    <w:rsid w:val="00EE0B91"/>
    <w:rsid w:val="00EE0E1C"/>
    <w:rsid w:val="00EE1034"/>
    <w:rsid w:val="00EE2578"/>
    <w:rsid w:val="00EE4082"/>
    <w:rsid w:val="00EE5EF7"/>
    <w:rsid w:val="00EE7DFD"/>
    <w:rsid w:val="00EF2124"/>
    <w:rsid w:val="00EF3733"/>
    <w:rsid w:val="00EF5103"/>
    <w:rsid w:val="00F00F58"/>
    <w:rsid w:val="00F012D3"/>
    <w:rsid w:val="00F01E05"/>
    <w:rsid w:val="00F174A2"/>
    <w:rsid w:val="00F36097"/>
    <w:rsid w:val="00F44362"/>
    <w:rsid w:val="00F45584"/>
    <w:rsid w:val="00F518F0"/>
    <w:rsid w:val="00F61A78"/>
    <w:rsid w:val="00F74468"/>
    <w:rsid w:val="00FA00A0"/>
    <w:rsid w:val="00FA0218"/>
    <w:rsid w:val="00FA345D"/>
    <w:rsid w:val="00FA4E7C"/>
    <w:rsid w:val="00FA7FAD"/>
    <w:rsid w:val="00FB0818"/>
    <w:rsid w:val="00FB657B"/>
    <w:rsid w:val="00FC2747"/>
    <w:rsid w:val="00FC4B66"/>
    <w:rsid w:val="00FC5DE2"/>
    <w:rsid w:val="00FC62C9"/>
    <w:rsid w:val="00FD0023"/>
    <w:rsid w:val="00FD0160"/>
    <w:rsid w:val="00FD29D6"/>
    <w:rsid w:val="00FD75C8"/>
    <w:rsid w:val="00FE0D0D"/>
    <w:rsid w:val="00FF3A9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Интернет)"/>
    <w:aliases w:val="Normal (Web)"/>
    <w:basedOn w:val="a"/>
    <w:rsid w:val="0013432E"/>
    <w:pPr>
      <w:spacing w:before="100" w:beforeAutospacing="1" w:after="100" w:afterAutospacing="1"/>
    </w:pPr>
  </w:style>
  <w:style w:type="character" w:styleId="a4">
    <w:name w:val="Strong"/>
    <w:qFormat/>
    <w:rsid w:val="009E4AD4"/>
    <w:rPr>
      <w:b/>
      <w:bCs/>
    </w:rPr>
  </w:style>
  <w:style w:type="paragraph" w:styleId="3">
    <w:name w:val="Body Text 3"/>
    <w:basedOn w:val="a"/>
    <w:rsid w:val="005A0AA3"/>
    <w:rPr>
      <w:snapToGrid w:val="0"/>
      <w:color w:val="000000"/>
      <w:sz w:val="28"/>
      <w:szCs w:val="20"/>
    </w:rPr>
  </w:style>
  <w:style w:type="paragraph" w:styleId="a5">
    <w:name w:val="footer"/>
    <w:basedOn w:val="a"/>
    <w:link w:val="a6"/>
    <w:uiPriority w:val="99"/>
    <w:rsid w:val="004535A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7">
    <w:name w:val="page number"/>
    <w:basedOn w:val="a0"/>
    <w:rsid w:val="004535A7"/>
  </w:style>
  <w:style w:type="paragraph" w:styleId="a8">
    <w:name w:val="No Spacing"/>
    <w:qFormat/>
    <w:rsid w:val="00CA291E"/>
    <w:rPr>
      <w:rFonts w:ascii="Calibri" w:eastAsia="Calibri" w:hAnsi="Calibri"/>
      <w:sz w:val="22"/>
      <w:szCs w:val="22"/>
      <w:lang w:val="ru-RU" w:eastAsia="en-US"/>
    </w:rPr>
  </w:style>
  <w:style w:type="paragraph" w:styleId="a9">
    <w:name w:val="Balloon Text"/>
    <w:basedOn w:val="a"/>
    <w:link w:val="aa"/>
    <w:rsid w:val="00682C5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682C55"/>
    <w:rPr>
      <w:rFonts w:ascii="Tahoma" w:hAnsi="Tahoma" w:cs="Tahoma"/>
      <w:sz w:val="16"/>
      <w:szCs w:val="16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672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672D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C05AD2"/>
    <w:rPr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EE257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EE2578"/>
    <w:rPr>
      <w:sz w:val="24"/>
      <w:szCs w:val="24"/>
    </w:rPr>
  </w:style>
  <w:style w:type="paragraph" w:customStyle="1" w:styleId="ConsPlusNormal">
    <w:name w:val="ConsPlusNormal"/>
    <w:rsid w:val="00B30A5F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Интернет)"/>
    <w:aliases w:val="Normal (Web)"/>
    <w:basedOn w:val="a"/>
    <w:rsid w:val="0013432E"/>
    <w:pPr>
      <w:spacing w:before="100" w:beforeAutospacing="1" w:after="100" w:afterAutospacing="1"/>
    </w:pPr>
  </w:style>
  <w:style w:type="character" w:styleId="a4">
    <w:name w:val="Strong"/>
    <w:qFormat/>
    <w:rsid w:val="009E4AD4"/>
    <w:rPr>
      <w:b/>
      <w:bCs/>
    </w:rPr>
  </w:style>
  <w:style w:type="paragraph" w:styleId="3">
    <w:name w:val="Body Text 3"/>
    <w:basedOn w:val="a"/>
    <w:rsid w:val="005A0AA3"/>
    <w:rPr>
      <w:snapToGrid w:val="0"/>
      <w:color w:val="000000"/>
      <w:sz w:val="28"/>
      <w:szCs w:val="20"/>
    </w:rPr>
  </w:style>
  <w:style w:type="paragraph" w:styleId="a5">
    <w:name w:val="footer"/>
    <w:basedOn w:val="a"/>
    <w:link w:val="a6"/>
    <w:uiPriority w:val="99"/>
    <w:rsid w:val="004535A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7">
    <w:name w:val="page number"/>
    <w:basedOn w:val="a0"/>
    <w:rsid w:val="004535A7"/>
  </w:style>
  <w:style w:type="paragraph" w:styleId="a8">
    <w:name w:val="No Spacing"/>
    <w:qFormat/>
    <w:rsid w:val="00CA291E"/>
    <w:rPr>
      <w:rFonts w:ascii="Calibri" w:eastAsia="Calibri" w:hAnsi="Calibri"/>
      <w:sz w:val="22"/>
      <w:szCs w:val="22"/>
      <w:lang w:val="ru-RU" w:eastAsia="en-US"/>
    </w:rPr>
  </w:style>
  <w:style w:type="paragraph" w:styleId="a9">
    <w:name w:val="Balloon Text"/>
    <w:basedOn w:val="a"/>
    <w:link w:val="aa"/>
    <w:rsid w:val="00682C5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682C55"/>
    <w:rPr>
      <w:rFonts w:ascii="Tahoma" w:hAnsi="Tahoma" w:cs="Tahoma"/>
      <w:sz w:val="16"/>
      <w:szCs w:val="16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672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672D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C05AD2"/>
    <w:rPr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EE2578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EE2578"/>
    <w:rPr>
      <w:sz w:val="24"/>
      <w:szCs w:val="24"/>
    </w:rPr>
  </w:style>
  <w:style w:type="paragraph" w:customStyle="1" w:styleId="ConsPlusNormal">
    <w:name w:val="ConsPlusNormal"/>
    <w:rsid w:val="00B30A5F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16EF-B7B0-4C37-B8FD-6E0DA6F6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2506</Words>
  <Characters>20537</Characters>
  <Application>Microsoft Office Word</Application>
  <DocSecurity>0</DocSecurity>
  <Lines>171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СПЕЦИАЛЬНОСТИ</vt:lpstr>
    </vt:vector>
  </TitlesOfParts>
  <Company>BSATU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СПЕЦИАЛЬНОСТИ</dc:title>
  <dc:subject/>
  <dc:creator>313</dc:creator>
  <cp:keywords/>
  <dc:description/>
  <cp:lastModifiedBy>Администратор</cp:lastModifiedBy>
  <cp:revision>2</cp:revision>
  <cp:lastPrinted>2019-06-11T09:25:00Z</cp:lastPrinted>
  <dcterms:created xsi:type="dcterms:W3CDTF">2025-06-26T06:32:00Z</dcterms:created>
  <dcterms:modified xsi:type="dcterms:W3CDTF">2025-06-26T06:32:00Z</dcterms:modified>
</cp:coreProperties>
</file>